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eastAsia="仿宋"/>
          <w:sz w:val="24"/>
        </w:rPr>
        <w:sectPr>
          <w:footerReference r:id="rId3" w:type="default"/>
          <w:pgSz w:w="11910" w:h="16840"/>
          <w:pgMar w:top="1400" w:right="1580" w:bottom="1180" w:left="1580" w:header="0" w:footer="989" w:gutter="0"/>
          <w:cols w:space="720" w:num="1"/>
        </w:sectPr>
      </w:pPr>
    </w:p>
    <w:p>
      <w:pPr>
        <w:pStyle w:val="5"/>
        <w:rPr>
          <w:rFonts w:ascii="仿宋"/>
          <w:sz w:val="32"/>
        </w:rPr>
      </w:pPr>
    </w:p>
    <w:p>
      <w:pPr>
        <w:pStyle w:val="5"/>
        <w:rPr>
          <w:rFonts w:ascii="仿宋"/>
          <w:sz w:val="32"/>
        </w:rPr>
      </w:pPr>
    </w:p>
    <w:p>
      <w:pPr>
        <w:pStyle w:val="5"/>
        <w:rPr>
          <w:rFonts w:ascii="仿宋"/>
          <w:sz w:val="32"/>
        </w:rPr>
      </w:pPr>
    </w:p>
    <w:p>
      <w:pPr>
        <w:pStyle w:val="5"/>
        <w:rPr>
          <w:rFonts w:ascii="仿宋"/>
          <w:sz w:val="20"/>
          <w:szCs w:val="22"/>
        </w:rPr>
      </w:pPr>
    </w:p>
    <w:p>
      <w:pPr>
        <w:tabs>
          <w:tab w:val="left" w:pos="3491"/>
        </w:tabs>
        <w:ind w:right="2"/>
        <w:jc w:val="center"/>
        <w:rPr>
          <w:b/>
          <w:sz w:val="32"/>
          <w:szCs w:val="32"/>
          <w:u w:val="none"/>
          <w:lang w:eastAsia="zh-CN"/>
        </w:rPr>
      </w:pPr>
      <w:r>
        <w:rPr>
          <w:b/>
          <w:sz w:val="32"/>
          <w:szCs w:val="32"/>
          <w:lang w:eastAsia="zh-CN"/>
        </w:rPr>
        <w:t>中国音</w:t>
      </w:r>
      <w:r>
        <w:rPr>
          <w:b/>
          <w:sz w:val="32"/>
          <w:szCs w:val="32"/>
          <w:u w:val="none"/>
          <w:lang w:eastAsia="zh-CN"/>
        </w:rPr>
        <w:t>乐学院</w:t>
      </w:r>
      <w:r>
        <w:rPr>
          <w:rFonts w:hint="eastAsia"/>
          <w:b/>
          <w:sz w:val="32"/>
          <w:szCs w:val="32"/>
          <w:u w:val="none"/>
          <w:lang w:eastAsia="zh-CN"/>
        </w:rPr>
        <w:t xml:space="preserve"> 2024大学生音乐节视频制作</w:t>
      </w:r>
      <w:r>
        <w:rPr>
          <w:b/>
          <w:w w:val="95"/>
          <w:sz w:val="32"/>
          <w:szCs w:val="32"/>
          <w:u w:val="none"/>
          <w:lang w:eastAsia="zh-CN"/>
        </w:rPr>
        <w:t>采购项目</w:t>
      </w:r>
    </w:p>
    <w:p>
      <w:pPr>
        <w:spacing w:before="6"/>
        <w:rPr>
          <w:b/>
          <w:sz w:val="73"/>
          <w:lang w:eastAsia="zh-CN"/>
        </w:rPr>
      </w:pPr>
    </w:p>
    <w:p>
      <w:pPr>
        <w:jc w:val="center"/>
        <w:rPr>
          <w:b/>
          <w:sz w:val="72"/>
          <w:lang w:eastAsia="zh-CN"/>
        </w:rPr>
      </w:pPr>
      <w:r>
        <w:rPr>
          <w:b/>
          <w:w w:val="95"/>
          <w:sz w:val="72"/>
          <w:lang w:eastAsia="zh-CN"/>
        </w:rPr>
        <w:t>比选文件</w:t>
      </w:r>
    </w:p>
    <w:p>
      <w:pPr>
        <w:rPr>
          <w:b/>
          <w:sz w:val="59"/>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r>
        <w:rPr>
          <w:rFonts w:hint="eastAsia" w:asciiTheme="minorEastAsia" w:hAnsiTheme="minorEastAsia" w:eastAsiaTheme="minorEastAsia" w:cstheme="minorEastAsia"/>
          <w:b/>
          <w:w w:val="95"/>
          <w:sz w:val="32"/>
          <w:szCs w:val="32"/>
          <w:lang w:val="en-US" w:eastAsia="zh-CN"/>
        </w:rPr>
        <w:t>采购人：</w:t>
      </w:r>
      <w:r>
        <w:rPr>
          <w:rFonts w:hint="eastAsia" w:asciiTheme="minorEastAsia" w:hAnsiTheme="minorEastAsia" w:eastAsiaTheme="minorEastAsia" w:cstheme="minorEastAsia"/>
          <w:b/>
          <w:w w:val="95"/>
          <w:sz w:val="32"/>
          <w:szCs w:val="32"/>
          <w:u w:val="single"/>
          <w:lang w:val="en-US" w:eastAsia="zh-CN"/>
        </w:rPr>
        <w:t>中国音乐学院艺术实践中心</w:t>
      </w:r>
    </w:p>
    <w:p>
      <w:pPr>
        <w:keepNext w:val="0"/>
        <w:keepLines w:val="0"/>
        <w:pageBreakBefore w:val="0"/>
        <w:widowControl w:val="0"/>
        <w:kinsoku/>
        <w:wordWrap/>
        <w:overflowPunct/>
        <w:topLinePunct w:val="0"/>
        <w:autoSpaceDE w:val="0"/>
        <w:autoSpaceDN w:val="0"/>
        <w:bidi w:val="0"/>
        <w:adjustRightInd/>
        <w:snapToGrid/>
        <w:spacing w:line="360" w:lineRule="auto"/>
        <w:ind w:firstLine="1826" w:firstLineChars="600"/>
        <w:jc w:val="both"/>
        <w:textAlignment w:val="auto"/>
        <w:rPr>
          <w:rFonts w:hint="default" w:asciiTheme="minorEastAsia" w:hAnsiTheme="minorEastAsia" w:eastAsiaTheme="minorEastAsia" w:cstheme="minorEastAsia"/>
          <w:b/>
          <w:w w:val="95"/>
          <w:sz w:val="32"/>
          <w:szCs w:val="32"/>
          <w:u w:val="single"/>
          <w:lang w:val="en-US" w:eastAsia="zh-CN"/>
        </w:rPr>
      </w:pPr>
      <w:r>
        <w:rPr>
          <w:rFonts w:hint="eastAsia" w:asciiTheme="minorEastAsia" w:hAnsiTheme="minorEastAsia" w:eastAsiaTheme="minorEastAsia" w:cstheme="minorEastAsia"/>
          <w:b/>
          <w:w w:val="95"/>
          <w:sz w:val="32"/>
          <w:szCs w:val="32"/>
          <w:u w:val="none"/>
          <w:lang w:val="en-US" w:eastAsia="zh-CN"/>
        </w:rPr>
        <w:t>采购编号：</w:t>
      </w:r>
      <w:r>
        <w:rPr>
          <w:rFonts w:hint="eastAsia" w:asciiTheme="minorEastAsia" w:hAnsiTheme="minorEastAsia" w:eastAsiaTheme="minorEastAsia" w:cstheme="minorEastAsia"/>
          <w:b/>
          <w:w w:val="95"/>
          <w:sz w:val="32"/>
          <w:szCs w:val="32"/>
          <w:u w:val="single"/>
          <w:lang w:val="en-US" w:eastAsia="zh-CN"/>
        </w:rPr>
        <w:t xml:space="preserve">           20240603                  </w:t>
      </w:r>
      <w:r>
        <w:rPr>
          <w:rFonts w:hint="eastAsia" w:asciiTheme="minorEastAsia" w:hAnsiTheme="minorEastAsia" w:eastAsiaTheme="minorEastAsia" w:cstheme="minorEastAsia"/>
          <w:b/>
          <w:w w:val="95"/>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heme="minorEastAsia" w:hAnsiTheme="minorEastAsia" w:eastAsiaTheme="minorEastAsia" w:cstheme="minorEastAsia"/>
          <w:b/>
          <w:w w:val="95"/>
          <w:sz w:val="32"/>
          <w:szCs w:val="32"/>
          <w:u w:val="none"/>
          <w:lang w:val="en-US" w:eastAsia="zh-CN"/>
        </w:rPr>
      </w:pPr>
      <w:r>
        <w:rPr>
          <w:rFonts w:hint="eastAsia" w:asciiTheme="minorEastAsia" w:hAnsiTheme="minorEastAsia" w:eastAsiaTheme="minorEastAsia" w:cstheme="minorEastAsia"/>
          <w:b/>
          <w:w w:val="95"/>
          <w:sz w:val="32"/>
          <w:szCs w:val="32"/>
          <w:u w:val="none"/>
          <w:lang w:val="en-US" w:eastAsia="zh-CN"/>
        </w:rPr>
        <w:t xml:space="preserve">2024年6月22日 </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w w:val="95"/>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heme="minorEastAsia" w:hAnsiTheme="minorEastAsia" w:eastAsiaTheme="minorEastAsia" w:cstheme="minorEastAsia"/>
          <w:b/>
          <w:w w:val="95"/>
          <w:sz w:val="32"/>
          <w:szCs w:val="32"/>
          <w:u w:val="none"/>
          <w:lang w:val="en-US" w:eastAsia="zh-CN"/>
        </w:rPr>
      </w:pPr>
    </w:p>
    <w:p>
      <w:pPr>
        <w:tabs>
          <w:tab w:val="left" w:pos="1099"/>
        </w:tabs>
        <w:spacing w:line="517" w:lineRule="exact"/>
        <w:ind w:left="216"/>
        <w:jc w:val="center"/>
        <w:rPr>
          <w:b/>
          <w:sz w:val="44"/>
          <w:lang w:eastAsia="zh-CN"/>
        </w:rPr>
      </w:pPr>
      <w:r>
        <w:rPr>
          <w:b/>
          <w:sz w:val="44"/>
          <w:lang w:eastAsia="zh-CN"/>
        </w:rPr>
        <w:t>目</w:t>
      </w:r>
      <w:r>
        <w:rPr>
          <w:b/>
          <w:sz w:val="44"/>
          <w:lang w:eastAsia="zh-CN"/>
        </w:rPr>
        <w:tab/>
      </w:r>
      <w:r>
        <w:rPr>
          <w:b/>
          <w:sz w:val="44"/>
          <w:lang w:eastAsia="zh-CN"/>
        </w:rPr>
        <w:t>录</w:t>
      </w:r>
    </w:p>
    <w:p>
      <w:pPr>
        <w:rPr>
          <w:b/>
          <w:sz w:val="20"/>
          <w:lang w:eastAsia="zh-CN"/>
        </w:rPr>
      </w:pPr>
    </w:p>
    <w:p>
      <w:pPr>
        <w:spacing w:before="3"/>
        <w:rPr>
          <w:b/>
          <w:sz w:val="18"/>
          <w:lang w:eastAsia="zh-CN"/>
        </w:rPr>
      </w:pPr>
    </w:p>
    <w:p>
      <w:pPr>
        <w:spacing w:before="26" w:line="343" w:lineRule="auto"/>
        <w:ind w:left="122" w:right="5148"/>
        <w:jc w:val="both"/>
        <w:rPr>
          <w:b/>
          <w:sz w:val="24"/>
          <w:lang w:eastAsia="zh-CN"/>
        </w:rPr>
      </w:pPr>
      <w:r>
        <w:fldChar w:fldCharType="begin"/>
      </w:r>
      <w:r>
        <w:instrText xml:space="preserve"> HYPERLINK \l "_bookmark0" </w:instrText>
      </w:r>
      <w:r>
        <w:fldChar w:fldCharType="separate"/>
      </w:r>
      <w:r>
        <w:rPr>
          <w:b/>
          <w:sz w:val="24"/>
          <w:lang w:eastAsia="zh-CN"/>
        </w:rPr>
        <w:t>第一章 比选内容及标准</w:t>
      </w:r>
      <w:r>
        <w:rPr>
          <w:b/>
          <w:sz w:val="24"/>
          <w:lang w:eastAsia="zh-CN"/>
        </w:rPr>
        <w:fldChar w:fldCharType="end"/>
      </w:r>
    </w:p>
    <w:p>
      <w:pPr>
        <w:spacing w:before="26" w:line="343" w:lineRule="auto"/>
        <w:ind w:left="122" w:right="5431"/>
        <w:jc w:val="both"/>
        <w:rPr>
          <w:b/>
          <w:sz w:val="24"/>
          <w:lang w:eastAsia="zh-CN"/>
        </w:rPr>
      </w:pPr>
      <w:r>
        <w:fldChar w:fldCharType="begin"/>
      </w:r>
      <w:r>
        <w:instrText xml:space="preserve"> HYPERLINK \l "_bookmark1" </w:instrText>
      </w:r>
      <w:r>
        <w:fldChar w:fldCharType="separate"/>
      </w:r>
      <w:r>
        <w:rPr>
          <w:b/>
          <w:sz w:val="24"/>
          <w:lang w:eastAsia="zh-CN"/>
        </w:rPr>
        <w:t>第二章 比选方式和标准</w:t>
      </w:r>
      <w:r>
        <w:rPr>
          <w:b/>
          <w:sz w:val="24"/>
          <w:lang w:eastAsia="zh-CN"/>
        </w:rPr>
        <w:fldChar w:fldCharType="end"/>
      </w:r>
    </w:p>
    <w:p>
      <w:pPr>
        <w:spacing w:before="26" w:line="343" w:lineRule="auto"/>
        <w:ind w:left="122" w:right="5894"/>
        <w:jc w:val="both"/>
        <w:rPr>
          <w:b/>
          <w:sz w:val="24"/>
          <w:lang w:eastAsia="zh-CN"/>
        </w:rPr>
      </w:pPr>
      <w:r>
        <w:fldChar w:fldCharType="begin"/>
      </w:r>
      <w:r>
        <w:instrText xml:space="preserve"> HYPERLINK \l "_bookmark2" </w:instrText>
      </w:r>
      <w:r>
        <w:fldChar w:fldCharType="separate"/>
      </w:r>
      <w:r>
        <w:rPr>
          <w:b/>
          <w:sz w:val="24"/>
          <w:lang w:eastAsia="zh-CN"/>
        </w:rPr>
        <w:t>第三章 比选程序</w:t>
      </w:r>
      <w:r>
        <w:rPr>
          <w:b/>
          <w:sz w:val="24"/>
          <w:lang w:eastAsia="zh-CN"/>
        </w:rPr>
        <w:fldChar w:fldCharType="end"/>
      </w:r>
    </w:p>
    <w:p>
      <w:pPr>
        <w:spacing w:before="33" w:line="343" w:lineRule="auto"/>
        <w:ind w:left="122" w:right="5715"/>
        <w:rPr>
          <w:b/>
          <w:sz w:val="24"/>
          <w:lang w:eastAsia="zh-CN"/>
        </w:rPr>
      </w:pPr>
      <w:r>
        <w:fldChar w:fldCharType="begin"/>
      </w:r>
      <w:r>
        <w:instrText xml:space="preserve"> HYPERLINK \l "_bookmark3" </w:instrText>
      </w:r>
      <w:r>
        <w:fldChar w:fldCharType="separate"/>
      </w:r>
      <w:r>
        <w:rPr>
          <w:b/>
          <w:sz w:val="24"/>
          <w:lang w:eastAsia="zh-CN"/>
        </w:rPr>
        <w:t>第四章 参选文件格式</w:t>
      </w:r>
      <w:r>
        <w:rPr>
          <w:b/>
          <w:sz w:val="24"/>
          <w:lang w:eastAsia="zh-CN"/>
        </w:rPr>
        <w:fldChar w:fldCharType="end"/>
      </w:r>
    </w:p>
    <w:p>
      <w:pPr>
        <w:spacing w:before="33" w:line="343" w:lineRule="auto"/>
        <w:ind w:left="122" w:right="5573"/>
        <w:rPr>
          <w:b/>
          <w:sz w:val="24"/>
          <w:lang w:eastAsia="zh-CN"/>
        </w:rPr>
      </w:pPr>
      <w:r>
        <w:fldChar w:fldCharType="begin"/>
      </w:r>
      <w:r>
        <w:instrText xml:space="preserve"> HYPERLINK \l "_bookmark4" </w:instrText>
      </w:r>
      <w:r>
        <w:fldChar w:fldCharType="separate"/>
      </w:r>
      <w:r>
        <w:rPr>
          <w:b/>
          <w:sz w:val="24"/>
          <w:lang w:eastAsia="zh-CN"/>
        </w:rPr>
        <w:t>第五章 合同格式</w:t>
      </w:r>
      <w:r>
        <w:rPr>
          <w:b/>
          <w:sz w:val="24"/>
          <w:lang w:eastAsia="zh-CN"/>
        </w:rPr>
        <w:fldChar w:fldCharType="end"/>
      </w:r>
    </w:p>
    <w:p>
      <w:pPr>
        <w:spacing w:line="343" w:lineRule="auto"/>
        <w:rPr>
          <w:sz w:val="24"/>
          <w:lang w:eastAsia="zh-CN"/>
        </w:rPr>
        <w:sectPr>
          <w:footerReference r:id="rId4" w:type="default"/>
          <w:pgSz w:w="11910" w:h="16840"/>
          <w:pgMar w:top="1400" w:right="1680" w:bottom="1180" w:left="1680" w:header="0" w:footer="989" w:gutter="0"/>
          <w:cols w:space="720" w:num="1"/>
        </w:sectPr>
      </w:pPr>
    </w:p>
    <w:p>
      <w:pPr>
        <w:jc w:val="center"/>
        <w:rPr>
          <w:b/>
          <w:bCs/>
          <w:sz w:val="36"/>
          <w:szCs w:val="36"/>
          <w:lang w:eastAsia="zh-CN"/>
        </w:rPr>
      </w:pPr>
      <w:r>
        <w:rPr>
          <w:rFonts w:hint="eastAsia"/>
          <w:b/>
          <w:bCs/>
          <w:sz w:val="36"/>
          <w:szCs w:val="36"/>
          <w:lang w:eastAsia="zh-CN"/>
        </w:rPr>
        <w:t>中国音乐学</w:t>
      </w:r>
      <w:r>
        <w:rPr>
          <w:rFonts w:hint="eastAsia"/>
          <w:b/>
          <w:bCs/>
          <w:sz w:val="36"/>
          <w:szCs w:val="36"/>
          <w:u w:val="none"/>
          <w:lang w:eastAsia="zh-CN"/>
        </w:rPr>
        <w:t>院2024</w:t>
      </w:r>
      <w:r>
        <w:rPr>
          <w:rFonts w:hint="eastAsia"/>
          <w:b/>
          <w:bCs/>
          <w:sz w:val="36"/>
          <w:szCs w:val="36"/>
          <w:u w:val="none"/>
          <w:lang w:val="en-US" w:eastAsia="zh-CN"/>
        </w:rPr>
        <w:t>年</w:t>
      </w:r>
      <w:r>
        <w:rPr>
          <w:rFonts w:hint="eastAsia"/>
          <w:b/>
          <w:bCs/>
          <w:sz w:val="36"/>
          <w:szCs w:val="36"/>
          <w:u w:val="none"/>
          <w:lang w:eastAsia="zh-CN"/>
        </w:rPr>
        <w:t>大学生音乐节视频制作</w:t>
      </w:r>
      <w:r>
        <w:rPr>
          <w:rFonts w:hint="eastAsia"/>
          <w:b/>
          <w:bCs/>
          <w:sz w:val="36"/>
          <w:szCs w:val="36"/>
          <w:lang w:eastAsia="zh-CN"/>
        </w:rPr>
        <w:t>项目</w:t>
      </w:r>
    </w:p>
    <w:p>
      <w:pPr>
        <w:pStyle w:val="2"/>
        <w:tabs>
          <w:tab w:val="left" w:pos="4571"/>
        </w:tabs>
        <w:spacing w:line="256" w:lineRule="auto"/>
        <w:ind w:right="2047" w:firstLine="685" w:firstLineChars="200"/>
        <w:jc w:val="both"/>
        <w:rPr>
          <w:sz w:val="36"/>
          <w:szCs w:val="36"/>
          <w:lang w:eastAsia="zh-CN"/>
        </w:rPr>
      </w:pPr>
      <w:r>
        <w:rPr>
          <w:w w:val="95"/>
          <w:sz w:val="36"/>
          <w:szCs w:val="36"/>
          <w:lang w:eastAsia="zh-CN"/>
        </w:rPr>
        <w:t>比选邀请</w:t>
      </w:r>
    </w:p>
    <w:p>
      <w:pPr>
        <w:spacing w:before="7"/>
        <w:rPr>
          <w:b/>
          <w:sz w:val="42"/>
          <w:lang w:eastAsia="zh-CN"/>
        </w:rPr>
      </w:pPr>
    </w:p>
    <w:p>
      <w:pPr>
        <w:tabs>
          <w:tab w:val="left" w:pos="4922"/>
        </w:tabs>
        <w:spacing w:before="1" w:line="321" w:lineRule="auto"/>
        <w:ind w:left="122" w:right="121" w:firstLine="480"/>
        <w:rPr>
          <w:sz w:val="24"/>
          <w:lang w:eastAsia="zh-CN"/>
        </w:rPr>
      </w:pPr>
      <w:r>
        <w:rPr>
          <w:sz w:val="24"/>
          <w:lang w:eastAsia="zh-CN"/>
        </w:rPr>
        <w:t>现中国音乐学院</w:t>
      </w:r>
      <w:r>
        <w:rPr>
          <w:rFonts w:hint="eastAsia"/>
          <w:sz w:val="24"/>
          <w:u w:val="single"/>
          <w:lang w:eastAsia="zh-CN"/>
        </w:rPr>
        <w:t>2024大学生音乐节视频制作</w:t>
      </w:r>
      <w:r>
        <w:rPr>
          <w:sz w:val="24"/>
          <w:lang w:eastAsia="zh-CN"/>
        </w:rPr>
        <w:t>项目进行比选</w:t>
      </w:r>
      <w:r>
        <w:rPr>
          <w:spacing w:val="-99"/>
          <w:sz w:val="24"/>
          <w:lang w:eastAsia="zh-CN"/>
        </w:rPr>
        <w:t>，</w:t>
      </w:r>
      <w:r>
        <w:rPr>
          <w:sz w:val="24"/>
          <w:lang w:eastAsia="zh-CN"/>
        </w:rPr>
        <w:t>邀请符合资格条件的服务商/供应商参加该项目的比选。</w:t>
      </w:r>
    </w:p>
    <w:p>
      <w:pPr>
        <w:numPr>
          <w:ilvl w:val="0"/>
          <w:numId w:val="1"/>
        </w:numPr>
        <w:tabs>
          <w:tab w:val="left" w:pos="4562"/>
        </w:tabs>
        <w:spacing w:before="24" w:line="321" w:lineRule="auto"/>
        <w:ind w:left="602" w:right="3501"/>
        <w:rPr>
          <w:sz w:val="24"/>
          <w:lang w:eastAsia="zh-CN"/>
        </w:rPr>
      </w:pPr>
      <w:r>
        <w:rPr>
          <w:sz w:val="24"/>
          <w:lang w:eastAsia="zh-CN"/>
        </w:rPr>
        <w:t>比选人名称：</w:t>
      </w:r>
      <w:r>
        <w:rPr>
          <w:sz w:val="24"/>
          <w:u w:val="single"/>
          <w:lang w:eastAsia="zh-CN"/>
        </w:rPr>
        <w:t xml:space="preserve"> </w:t>
      </w:r>
      <w:r>
        <w:rPr>
          <w:rFonts w:hint="eastAsia"/>
          <w:sz w:val="24"/>
          <w:u w:val="single"/>
          <w:lang w:eastAsia="zh-CN"/>
        </w:rPr>
        <w:t xml:space="preserve">艺术实践中心  </w:t>
      </w:r>
      <w:r>
        <w:rPr>
          <w:sz w:val="24"/>
          <w:lang w:eastAsia="zh-CN"/>
        </w:rPr>
        <w:t>部门</w:t>
      </w:r>
    </w:p>
    <w:p>
      <w:pPr>
        <w:numPr>
          <w:numId w:val="0"/>
        </w:numPr>
        <w:tabs>
          <w:tab w:val="left" w:pos="4562"/>
        </w:tabs>
        <w:spacing w:before="24" w:line="321" w:lineRule="auto"/>
        <w:ind w:right="3501" w:rightChars="0" w:firstLine="960" w:firstLineChars="400"/>
        <w:rPr>
          <w:sz w:val="24"/>
          <w:lang w:eastAsia="zh-CN"/>
        </w:rPr>
      </w:pPr>
      <w:r>
        <w:rPr>
          <w:sz w:val="24"/>
          <w:lang w:eastAsia="zh-CN"/>
        </w:rPr>
        <w:t>比选人地址：北京市朝阳区安翔路</w:t>
      </w:r>
      <w:r>
        <w:rPr>
          <w:spacing w:val="-60"/>
          <w:sz w:val="24"/>
          <w:lang w:eastAsia="zh-CN"/>
        </w:rPr>
        <w:t xml:space="preserve"> </w:t>
      </w:r>
      <w:r>
        <w:rPr>
          <w:sz w:val="24"/>
          <w:lang w:eastAsia="zh-CN"/>
        </w:rPr>
        <w:t>1</w:t>
      </w:r>
      <w:r>
        <w:rPr>
          <w:spacing w:val="-60"/>
          <w:sz w:val="24"/>
          <w:lang w:eastAsia="zh-CN"/>
        </w:rPr>
        <w:t xml:space="preserve"> </w:t>
      </w:r>
      <w:r>
        <w:rPr>
          <w:sz w:val="24"/>
          <w:lang w:eastAsia="zh-CN"/>
        </w:rPr>
        <w:t>号</w:t>
      </w:r>
    </w:p>
    <w:p>
      <w:pPr>
        <w:spacing w:before="24"/>
        <w:ind w:left="602" w:firstLine="480" w:firstLineChars="200"/>
        <w:rPr>
          <w:sz w:val="24"/>
          <w:lang w:eastAsia="zh-CN"/>
        </w:rPr>
      </w:pPr>
      <w:r>
        <w:rPr>
          <w:sz w:val="24"/>
          <w:lang w:eastAsia="zh-CN"/>
        </w:rPr>
        <w:t>联系方式：</w:t>
      </w:r>
      <w:r>
        <w:rPr>
          <w:rFonts w:hint="eastAsia"/>
          <w:sz w:val="24"/>
          <w:lang w:val="en-US" w:eastAsia="zh-CN"/>
        </w:rPr>
        <w:t>010-</w:t>
      </w:r>
      <w:r>
        <w:rPr>
          <w:rFonts w:hint="eastAsia"/>
          <w:sz w:val="24"/>
          <w:lang w:eastAsia="zh-CN"/>
        </w:rPr>
        <w:t>64887327</w:t>
      </w:r>
    </w:p>
    <w:p>
      <w:pPr>
        <w:spacing w:before="24"/>
        <w:ind w:left="602"/>
        <w:rPr>
          <w:sz w:val="24"/>
          <w:lang w:eastAsia="zh-CN"/>
        </w:rPr>
      </w:pPr>
      <w:r>
        <w:rPr>
          <w:sz w:val="24"/>
          <w:lang w:eastAsia="zh-CN"/>
        </w:rPr>
        <w:t>2、项目名称：</w:t>
      </w:r>
      <w:r>
        <w:rPr>
          <w:rFonts w:hint="eastAsia"/>
          <w:sz w:val="24"/>
          <w:lang w:eastAsia="zh-CN"/>
        </w:rPr>
        <w:t>2024</w:t>
      </w:r>
      <w:r>
        <w:rPr>
          <w:rFonts w:hint="eastAsia"/>
          <w:sz w:val="24"/>
          <w:lang w:val="en-US" w:eastAsia="zh-CN"/>
        </w:rPr>
        <w:t>年</w:t>
      </w:r>
      <w:r>
        <w:rPr>
          <w:rFonts w:hint="eastAsia"/>
          <w:sz w:val="24"/>
          <w:lang w:eastAsia="zh-CN"/>
        </w:rPr>
        <w:t>大学生音乐节视频制作项目</w:t>
      </w:r>
    </w:p>
    <w:p>
      <w:pPr>
        <w:spacing w:before="106"/>
        <w:ind w:left="602"/>
        <w:rPr>
          <w:sz w:val="24"/>
          <w:lang w:eastAsia="zh-CN"/>
        </w:rPr>
      </w:pPr>
      <w:r>
        <w:rPr>
          <w:sz w:val="24"/>
          <w:lang w:eastAsia="zh-CN"/>
        </w:rPr>
        <w:t>3、比选内容：</w:t>
      </w:r>
      <w:r>
        <w:rPr>
          <w:rFonts w:hint="eastAsia"/>
          <w:sz w:val="24"/>
          <w:lang w:eastAsia="zh-CN"/>
        </w:rPr>
        <w:t>视频内容创意与制作</w:t>
      </w:r>
    </w:p>
    <w:p>
      <w:pPr>
        <w:spacing w:before="106"/>
        <w:ind w:left="602"/>
        <w:rPr>
          <w:sz w:val="24"/>
          <w:lang w:eastAsia="zh-CN"/>
        </w:rPr>
      </w:pPr>
      <w:r>
        <w:rPr>
          <w:sz w:val="24"/>
          <w:lang w:eastAsia="zh-CN"/>
        </w:rPr>
        <w:t>4、比选预算金额：</w:t>
      </w:r>
      <w:r>
        <w:rPr>
          <w:rFonts w:hint="eastAsia"/>
          <w:sz w:val="24"/>
          <w:lang w:eastAsia="zh-CN"/>
        </w:rPr>
        <w:t>20万元</w:t>
      </w:r>
    </w:p>
    <w:p>
      <w:pPr>
        <w:spacing w:before="106"/>
        <w:ind w:left="602"/>
        <w:rPr>
          <w:sz w:val="24"/>
          <w:lang w:eastAsia="zh-CN"/>
        </w:rPr>
      </w:pPr>
      <w:r>
        <w:rPr>
          <w:sz w:val="24"/>
          <w:lang w:eastAsia="zh-CN"/>
        </w:rPr>
        <w:t>5、服务商/供应商资格必须符合下列要求：</w:t>
      </w:r>
    </w:p>
    <w:p>
      <w:pPr>
        <w:spacing w:before="106" w:line="321" w:lineRule="auto"/>
        <w:ind w:left="122" w:right="128" w:firstLine="480"/>
        <w:rPr>
          <w:sz w:val="24"/>
          <w:lang w:eastAsia="zh-CN"/>
        </w:rPr>
      </w:pPr>
      <w:r>
        <w:rPr>
          <w:sz w:val="24"/>
          <w:lang w:eastAsia="zh-CN"/>
        </w:rPr>
        <w:t>（1）在中华人民共和国境内注册的、具有独立承担民事责任的能力的供应商；</w:t>
      </w:r>
    </w:p>
    <w:p>
      <w:pPr>
        <w:spacing w:before="24"/>
        <w:ind w:left="602"/>
        <w:rPr>
          <w:sz w:val="24"/>
          <w:lang w:eastAsia="zh-CN"/>
        </w:rPr>
      </w:pPr>
      <w:r>
        <w:rPr>
          <w:sz w:val="24"/>
          <w:lang w:eastAsia="zh-CN"/>
        </w:rPr>
        <w:t>（2）具有良好的商业信誉和健全的财务会计制度；</w:t>
      </w:r>
    </w:p>
    <w:p>
      <w:pPr>
        <w:spacing w:before="105"/>
        <w:ind w:left="602"/>
        <w:rPr>
          <w:sz w:val="24"/>
          <w:lang w:eastAsia="zh-CN"/>
        </w:rPr>
      </w:pPr>
      <w:r>
        <w:rPr>
          <w:sz w:val="24"/>
          <w:lang w:eastAsia="zh-CN"/>
        </w:rPr>
        <w:t>（3）有依法缴纳税收和社会保障资金的良好记录；</w:t>
      </w:r>
    </w:p>
    <w:p>
      <w:pPr>
        <w:spacing w:before="105"/>
        <w:ind w:left="602"/>
        <w:rPr>
          <w:sz w:val="24"/>
          <w:lang w:eastAsia="zh-CN"/>
        </w:rPr>
      </w:pPr>
      <w:r>
        <w:rPr>
          <w:sz w:val="24"/>
          <w:lang w:eastAsia="zh-CN"/>
        </w:rPr>
        <w:t>（4）近三年内，在经营活动中没有重大违法记录；</w:t>
      </w:r>
    </w:p>
    <w:p>
      <w:pPr>
        <w:spacing w:before="105"/>
        <w:ind w:left="602"/>
        <w:rPr>
          <w:sz w:val="24"/>
          <w:lang w:eastAsia="zh-CN"/>
        </w:rPr>
      </w:pPr>
      <w:r>
        <w:rPr>
          <w:sz w:val="24"/>
          <w:lang w:eastAsia="zh-CN"/>
        </w:rPr>
        <w:t>（5）本项目不接受联合体参加比选；</w:t>
      </w:r>
    </w:p>
    <w:p>
      <w:pPr>
        <w:spacing w:before="105" w:line="321" w:lineRule="auto"/>
        <w:ind w:left="122" w:right="121" w:firstLine="480"/>
        <w:jc w:val="both"/>
        <w:rPr>
          <w:sz w:val="24"/>
        </w:rPr>
      </w:pPr>
      <w:r>
        <w:fldChar w:fldCharType="begin"/>
      </w:r>
      <w:r>
        <w:instrText xml:space="preserve"> HYPERLINK "http://www.creditchina.gov.cn/" \h </w:instrText>
      </w:r>
      <w:r>
        <w:fldChar w:fldCharType="separate"/>
      </w:r>
      <w:r>
        <w:rPr>
          <w:sz w:val="24"/>
        </w:rPr>
        <w:t>（6）通过“信用中国”网站（www.creditchina.gov.cn</w:t>
      </w:r>
      <w:r>
        <w:rPr>
          <w:sz w:val="24"/>
        </w:rPr>
        <w:fldChar w:fldCharType="end"/>
      </w:r>
      <w:r>
        <w:rPr>
          <w:sz w:val="24"/>
        </w:rPr>
        <w:t>）和“天眼查”网</w:t>
      </w:r>
      <w:r>
        <w:rPr>
          <w:spacing w:val="-20"/>
          <w:sz w:val="24"/>
        </w:rPr>
        <w:t>站</w:t>
      </w:r>
      <w:r>
        <w:rPr>
          <w:spacing w:val="-1"/>
          <w:sz w:val="24"/>
        </w:rPr>
        <w:t>（</w:t>
      </w:r>
      <w:r>
        <w:fldChar w:fldCharType="begin"/>
      </w:r>
      <w:r>
        <w:instrText xml:space="preserve"> HYPERLINK "http://www.tianyancha.com/" \h </w:instrText>
      </w:r>
      <w:r>
        <w:fldChar w:fldCharType="separate"/>
      </w:r>
      <w:r>
        <w:rPr>
          <w:spacing w:val="-1"/>
          <w:sz w:val="24"/>
        </w:rPr>
        <w:t>www.tianyancha.com</w:t>
      </w:r>
      <w:r>
        <w:rPr>
          <w:spacing w:val="-1"/>
          <w:sz w:val="24"/>
        </w:rPr>
        <w:fldChar w:fldCharType="end"/>
      </w:r>
      <w:r>
        <w:rPr>
          <w:spacing w:val="-1"/>
          <w:sz w:val="24"/>
        </w:rPr>
        <w:t>）</w:t>
      </w:r>
      <w:r>
        <w:rPr>
          <w:spacing w:val="-4"/>
          <w:sz w:val="24"/>
        </w:rPr>
        <w:t>查询信用记录</w:t>
      </w:r>
      <w:r>
        <w:rPr>
          <w:sz w:val="24"/>
        </w:rPr>
        <w:t>（截止时间点为响应截止时间</w:t>
      </w:r>
      <w:r>
        <w:rPr>
          <w:spacing w:val="-20"/>
          <w:sz w:val="24"/>
        </w:rPr>
        <w:t>），</w:t>
      </w:r>
      <w:r>
        <w:rPr>
          <w:sz w:val="24"/>
        </w:rPr>
        <w:t>被列</w:t>
      </w:r>
      <w:r>
        <w:rPr>
          <w:spacing w:val="-10"/>
          <w:sz w:val="24"/>
        </w:rPr>
        <w:t>入失信被执行人、重大税收违法案件当事人名单或政府采购严重违法失信行为记录名单的供应商，没有资格参加本项目的比选活动；</w:t>
      </w:r>
    </w:p>
    <w:p>
      <w:pPr>
        <w:spacing w:before="24"/>
        <w:ind w:left="602"/>
        <w:rPr>
          <w:sz w:val="24"/>
          <w:lang w:eastAsia="zh-CN"/>
        </w:rPr>
      </w:pPr>
      <w:r>
        <w:rPr>
          <w:sz w:val="24"/>
          <w:lang w:eastAsia="zh-CN"/>
        </w:rPr>
        <w:t>（7）法律、行政法规规定的其他条件。</w:t>
      </w:r>
    </w:p>
    <w:p>
      <w:pPr>
        <w:tabs>
          <w:tab w:val="left" w:pos="1322"/>
          <w:tab w:val="left" w:pos="2282"/>
          <w:tab w:val="left" w:pos="3623"/>
          <w:tab w:val="left" w:pos="4583"/>
          <w:tab w:val="left" w:pos="5423"/>
          <w:tab w:val="left" w:pos="6503"/>
          <w:tab w:val="left" w:pos="7343"/>
          <w:tab w:val="left" w:pos="8183"/>
        </w:tabs>
        <w:spacing w:before="106" w:line="321" w:lineRule="auto"/>
        <w:ind w:left="122" w:right="121" w:firstLine="480"/>
        <w:rPr>
          <w:sz w:val="24"/>
          <w:lang w:eastAsia="zh-CN"/>
        </w:rPr>
      </w:pPr>
      <w:r>
        <w:rPr>
          <w:sz w:val="24"/>
          <w:lang w:eastAsia="zh-CN"/>
        </w:rPr>
        <w:t>6</w:t>
      </w:r>
      <w:r>
        <w:rPr>
          <w:spacing w:val="-111"/>
          <w:sz w:val="24"/>
          <w:lang w:eastAsia="zh-CN"/>
        </w:rPr>
        <w:t>、</w:t>
      </w:r>
      <w:r>
        <w:rPr>
          <w:sz w:val="24"/>
          <w:lang w:eastAsia="zh-CN"/>
        </w:rPr>
        <w:t>获取比选文件时间：</w:t>
      </w:r>
      <w:r>
        <w:rPr>
          <w:sz w:val="24"/>
          <w:u w:val="single"/>
          <w:lang w:eastAsia="zh-CN"/>
        </w:rPr>
        <w:t xml:space="preserve"> </w:t>
      </w:r>
      <w:r>
        <w:rPr>
          <w:rFonts w:hint="eastAsia"/>
          <w:sz w:val="24"/>
          <w:u w:val="single"/>
          <w:lang w:val="en-US" w:eastAsia="zh-CN"/>
        </w:rPr>
        <w:t>2024</w:t>
      </w:r>
      <w:r>
        <w:rPr>
          <w:sz w:val="24"/>
          <w:lang w:eastAsia="zh-CN"/>
        </w:rPr>
        <w:t>年</w:t>
      </w:r>
      <w:r>
        <w:rPr>
          <w:sz w:val="24"/>
          <w:u w:val="single"/>
          <w:lang w:eastAsia="zh-CN"/>
        </w:rPr>
        <w:t xml:space="preserve"> </w:t>
      </w:r>
      <w:r>
        <w:rPr>
          <w:rFonts w:hint="eastAsia"/>
          <w:sz w:val="24"/>
          <w:u w:val="single"/>
          <w:lang w:val="en-US" w:eastAsia="zh-CN"/>
        </w:rPr>
        <w:t xml:space="preserve">6  </w:t>
      </w:r>
      <w:r>
        <w:rPr>
          <w:sz w:val="24"/>
          <w:lang w:eastAsia="zh-CN"/>
        </w:rPr>
        <w:t>月</w:t>
      </w:r>
      <w:r>
        <w:rPr>
          <w:sz w:val="24"/>
          <w:u w:val="single"/>
          <w:lang w:eastAsia="zh-CN"/>
        </w:rPr>
        <w:t xml:space="preserve"> </w:t>
      </w:r>
      <w:r>
        <w:rPr>
          <w:rFonts w:hint="eastAsia"/>
          <w:sz w:val="24"/>
          <w:u w:val="single"/>
          <w:lang w:val="en-US" w:eastAsia="zh-CN"/>
        </w:rPr>
        <w:t xml:space="preserve">22 </w:t>
      </w:r>
      <w:r>
        <w:rPr>
          <w:sz w:val="24"/>
          <w:lang w:eastAsia="zh-CN"/>
        </w:rPr>
        <w:t>日至</w:t>
      </w:r>
      <w:r>
        <w:rPr>
          <w:sz w:val="24"/>
          <w:u w:val="single"/>
          <w:lang w:eastAsia="zh-CN"/>
        </w:rPr>
        <w:t xml:space="preserve"> </w:t>
      </w:r>
      <w:r>
        <w:rPr>
          <w:rFonts w:hint="eastAsia"/>
          <w:sz w:val="24"/>
          <w:u w:val="single"/>
          <w:lang w:val="en-US" w:eastAsia="zh-CN"/>
        </w:rPr>
        <w:t xml:space="preserve">2024 </w:t>
      </w:r>
      <w:r>
        <w:rPr>
          <w:sz w:val="24"/>
          <w:lang w:eastAsia="zh-CN"/>
        </w:rPr>
        <w:t>年</w:t>
      </w:r>
      <w:r>
        <w:rPr>
          <w:sz w:val="24"/>
          <w:u w:val="single"/>
          <w:lang w:eastAsia="zh-CN"/>
        </w:rPr>
        <w:t xml:space="preserve"> </w:t>
      </w:r>
      <w:r>
        <w:rPr>
          <w:rFonts w:hint="eastAsia"/>
          <w:sz w:val="24"/>
          <w:u w:val="single"/>
          <w:lang w:val="en-US" w:eastAsia="zh-CN"/>
        </w:rPr>
        <w:t>6</w:t>
      </w:r>
      <w:r>
        <w:rPr>
          <w:sz w:val="24"/>
          <w:lang w:eastAsia="zh-CN"/>
        </w:rPr>
        <w:t>月</w:t>
      </w:r>
      <w:r>
        <w:rPr>
          <w:sz w:val="24"/>
          <w:u w:val="single"/>
          <w:lang w:eastAsia="zh-CN"/>
        </w:rPr>
        <w:t xml:space="preserve"> </w:t>
      </w:r>
      <w:r>
        <w:rPr>
          <w:rFonts w:hint="eastAsia"/>
          <w:sz w:val="24"/>
          <w:u w:val="single"/>
          <w:lang w:val="en-US" w:eastAsia="zh-CN"/>
        </w:rPr>
        <w:t xml:space="preserve">26 </w:t>
      </w:r>
      <w:r>
        <w:rPr>
          <w:sz w:val="24"/>
          <w:lang w:eastAsia="zh-CN"/>
        </w:rPr>
        <w:t>日每日</w:t>
      </w:r>
      <w:r>
        <w:rPr>
          <w:sz w:val="24"/>
          <w:u w:val="single"/>
          <w:lang w:eastAsia="zh-CN"/>
        </w:rPr>
        <w:t xml:space="preserve"> </w:t>
      </w:r>
      <w:r>
        <w:rPr>
          <w:rFonts w:hint="eastAsia"/>
          <w:sz w:val="24"/>
          <w:u w:val="single"/>
          <w:lang w:val="en-US" w:eastAsia="zh-CN"/>
        </w:rPr>
        <w:t xml:space="preserve">9  </w:t>
      </w:r>
      <w:r>
        <w:rPr>
          <w:sz w:val="24"/>
          <w:lang w:eastAsia="zh-CN"/>
        </w:rPr>
        <w:t>—</w:t>
      </w:r>
      <w:r>
        <w:rPr>
          <w:sz w:val="24"/>
          <w:u w:val="single"/>
          <w:lang w:eastAsia="zh-CN"/>
        </w:rPr>
        <w:t xml:space="preserve"> </w:t>
      </w:r>
      <w:r>
        <w:rPr>
          <w:rFonts w:hint="eastAsia"/>
          <w:sz w:val="24"/>
          <w:u w:val="single"/>
          <w:lang w:val="en-US" w:eastAsia="zh-CN"/>
        </w:rPr>
        <w:t>16</w:t>
      </w:r>
      <w:r>
        <w:rPr>
          <w:sz w:val="24"/>
          <w:u w:val="single"/>
          <w:lang w:eastAsia="zh-CN"/>
        </w:rPr>
        <w:tab/>
      </w:r>
      <w:r>
        <w:rPr>
          <w:sz w:val="24"/>
          <w:lang w:eastAsia="zh-CN"/>
        </w:rPr>
        <w:t>(北京时间)。</w:t>
      </w:r>
    </w:p>
    <w:p>
      <w:pPr>
        <w:tabs>
          <w:tab w:val="left" w:pos="4103"/>
          <w:tab w:val="left" w:pos="4943"/>
          <w:tab w:val="left" w:pos="5783"/>
          <w:tab w:val="left" w:pos="7823"/>
        </w:tabs>
        <w:spacing w:before="24" w:line="321" w:lineRule="auto"/>
        <w:ind w:left="122" w:right="121" w:firstLine="480"/>
        <w:rPr>
          <w:sz w:val="24"/>
          <w:lang w:eastAsia="zh-CN"/>
        </w:rPr>
      </w:pPr>
      <w:r>
        <w:rPr>
          <w:sz w:val="24"/>
          <w:lang w:eastAsia="zh-CN"/>
        </w:rPr>
        <w:t>7</w:t>
      </w:r>
      <w:r>
        <w:rPr>
          <w:spacing w:val="-51"/>
          <w:sz w:val="24"/>
          <w:lang w:eastAsia="zh-CN"/>
        </w:rPr>
        <w:t>、</w:t>
      </w:r>
      <w:r>
        <w:rPr>
          <w:sz w:val="24"/>
          <w:lang w:eastAsia="zh-CN"/>
        </w:rPr>
        <w:t>响应文件递交截止时间：</w:t>
      </w:r>
      <w:r>
        <w:rPr>
          <w:rFonts w:hint="eastAsia"/>
          <w:sz w:val="24"/>
          <w:lang w:val="en-US" w:eastAsia="zh-CN"/>
        </w:rPr>
        <w:t>2024</w:t>
      </w:r>
      <w:r>
        <w:rPr>
          <w:sz w:val="24"/>
          <w:lang w:eastAsia="zh-CN"/>
        </w:rPr>
        <w:t>年</w:t>
      </w:r>
      <w:r>
        <w:rPr>
          <w:sz w:val="24"/>
          <w:u w:val="single"/>
          <w:lang w:eastAsia="zh-CN"/>
        </w:rPr>
        <w:t xml:space="preserve"> </w:t>
      </w:r>
      <w:r>
        <w:rPr>
          <w:rFonts w:hint="eastAsia"/>
          <w:sz w:val="24"/>
          <w:u w:val="single"/>
          <w:lang w:val="en-US" w:eastAsia="zh-CN"/>
        </w:rPr>
        <w:t>6</w:t>
      </w:r>
      <w:r>
        <w:rPr>
          <w:sz w:val="24"/>
          <w:lang w:eastAsia="zh-CN"/>
        </w:rPr>
        <w:t>月</w:t>
      </w:r>
      <w:r>
        <w:rPr>
          <w:sz w:val="24"/>
          <w:u w:val="single"/>
          <w:lang w:eastAsia="zh-CN"/>
        </w:rPr>
        <w:t xml:space="preserve"> </w:t>
      </w:r>
      <w:r>
        <w:rPr>
          <w:rFonts w:hint="eastAsia"/>
          <w:sz w:val="24"/>
          <w:u w:val="single"/>
          <w:lang w:val="en-US" w:eastAsia="zh-CN"/>
        </w:rPr>
        <w:t xml:space="preserve">26 </w:t>
      </w:r>
      <w:r>
        <w:rPr>
          <w:sz w:val="24"/>
          <w:lang w:eastAsia="zh-CN"/>
        </w:rPr>
        <w:t>日</w:t>
      </w:r>
      <w:bookmarkStart w:id="23" w:name="_GoBack"/>
      <w:bookmarkEnd w:id="23"/>
      <w:r>
        <w:rPr>
          <w:sz w:val="24"/>
          <w:lang w:eastAsia="zh-CN"/>
        </w:rPr>
        <w:t>(下午)</w:t>
      </w:r>
      <w:r>
        <w:rPr>
          <w:sz w:val="24"/>
          <w:u w:val="single"/>
          <w:lang w:eastAsia="zh-CN"/>
        </w:rPr>
        <w:t xml:space="preserve"> </w:t>
      </w:r>
      <w:r>
        <w:rPr>
          <w:rFonts w:hint="eastAsia"/>
          <w:sz w:val="24"/>
          <w:u w:val="single"/>
          <w:lang w:val="en-US" w:eastAsia="zh-CN"/>
        </w:rPr>
        <w:t xml:space="preserve">17 </w:t>
      </w:r>
      <w:r>
        <w:rPr>
          <w:sz w:val="24"/>
          <w:lang w:eastAsia="zh-CN"/>
        </w:rPr>
        <w:t>时(北京时间)。逾期递交的响应文件恕不接受。</w:t>
      </w:r>
    </w:p>
    <w:p>
      <w:pPr>
        <w:tabs>
          <w:tab w:val="left" w:pos="2711"/>
          <w:tab w:val="left" w:pos="3551"/>
          <w:tab w:val="left" w:pos="4511"/>
          <w:tab w:val="left" w:pos="5807"/>
          <w:tab w:val="left" w:pos="7343"/>
        </w:tabs>
        <w:spacing w:before="24" w:line="321" w:lineRule="auto"/>
        <w:ind w:left="122" w:right="121" w:firstLine="480"/>
        <w:rPr>
          <w:sz w:val="24"/>
          <w:lang w:eastAsia="zh-CN"/>
        </w:rPr>
      </w:pPr>
      <w:r>
        <w:rPr>
          <w:sz w:val="24"/>
          <w:lang w:eastAsia="zh-CN"/>
        </w:rPr>
        <w:t>8</w:t>
      </w:r>
      <w:r>
        <w:rPr>
          <w:spacing w:val="-24"/>
          <w:sz w:val="24"/>
          <w:lang w:eastAsia="zh-CN"/>
        </w:rPr>
        <w:t>、</w:t>
      </w:r>
      <w:r>
        <w:rPr>
          <w:sz w:val="24"/>
          <w:lang w:eastAsia="zh-CN"/>
        </w:rPr>
        <w:t>开标时间</w:t>
      </w:r>
      <w:r>
        <w:rPr>
          <w:spacing w:val="-27"/>
          <w:sz w:val="24"/>
          <w:lang w:eastAsia="zh-CN"/>
        </w:rPr>
        <w:t>：</w:t>
      </w:r>
      <w:r>
        <w:rPr>
          <w:rFonts w:hint="eastAsia" w:ascii="宋体" w:hAnsi="宋体" w:eastAsia="宋体" w:cs="宋体"/>
          <w:sz w:val="24"/>
          <w:lang w:val="en-US" w:eastAsia="zh-CN"/>
        </w:rPr>
        <w:t xml:space="preserve"> 2024年 6 </w:t>
      </w:r>
      <w:r>
        <w:rPr>
          <w:sz w:val="24"/>
          <w:lang w:eastAsia="zh-CN"/>
        </w:rPr>
        <w:t>月</w:t>
      </w:r>
      <w:r>
        <w:rPr>
          <w:sz w:val="24"/>
          <w:u w:val="single"/>
          <w:lang w:eastAsia="zh-CN"/>
        </w:rPr>
        <w:t xml:space="preserve"> </w:t>
      </w:r>
      <w:r>
        <w:rPr>
          <w:rFonts w:hint="eastAsia"/>
          <w:sz w:val="24"/>
          <w:u w:val="single"/>
          <w:lang w:val="en-US" w:eastAsia="zh-CN"/>
        </w:rPr>
        <w:t>27</w:t>
      </w:r>
      <w:r>
        <w:rPr>
          <w:sz w:val="24"/>
          <w:lang w:eastAsia="zh-CN"/>
        </w:rPr>
        <w:t>日上午</w:t>
      </w:r>
      <w:r>
        <w:rPr>
          <w:sz w:val="24"/>
          <w:u w:val="single"/>
          <w:lang w:eastAsia="zh-CN"/>
        </w:rPr>
        <w:t xml:space="preserve"> </w:t>
      </w:r>
      <w:r>
        <w:rPr>
          <w:rFonts w:hint="eastAsia"/>
          <w:sz w:val="24"/>
          <w:u w:val="single"/>
          <w:lang w:val="en-US" w:eastAsia="zh-CN"/>
        </w:rPr>
        <w:t>10</w:t>
      </w:r>
      <w:r>
        <w:rPr>
          <w:spacing w:val="-24"/>
          <w:sz w:val="24"/>
          <w:u w:val="single"/>
          <w:lang w:eastAsia="zh-CN"/>
        </w:rPr>
        <w:t xml:space="preserve"> </w:t>
      </w:r>
      <w:r>
        <w:rPr>
          <w:sz w:val="24"/>
          <w:lang w:eastAsia="zh-CN"/>
        </w:rPr>
        <w:t>时(北京时间)。</w:t>
      </w:r>
    </w:p>
    <w:p>
      <w:pPr>
        <w:tabs>
          <w:tab w:val="left" w:pos="5402"/>
          <w:tab w:val="left" w:pos="6122"/>
        </w:tabs>
        <w:spacing w:before="24"/>
        <w:ind w:firstLine="960" w:firstLineChars="400"/>
        <w:rPr>
          <w:rFonts w:hint="default"/>
          <w:sz w:val="24"/>
          <w:lang w:val="en-US" w:eastAsia="zh-CN"/>
        </w:rPr>
      </w:pPr>
      <w:r>
        <w:rPr>
          <w:sz w:val="24"/>
          <w:lang w:eastAsia="zh-CN"/>
        </w:rPr>
        <w:t>开标地点：</w:t>
      </w:r>
      <w:r>
        <w:rPr>
          <w:rFonts w:hint="eastAsia"/>
          <w:sz w:val="24"/>
          <w:lang w:val="en-US" w:eastAsia="zh-CN"/>
        </w:rPr>
        <w:t>中国音乐学院</w:t>
      </w:r>
      <w:r>
        <w:rPr>
          <w:sz w:val="24"/>
          <w:lang w:eastAsia="zh-CN"/>
        </w:rPr>
        <w:tab/>
      </w:r>
      <w:r>
        <w:rPr>
          <w:sz w:val="24"/>
          <w:lang w:eastAsia="zh-CN"/>
        </w:rPr>
        <w:t>地</w:t>
      </w:r>
      <w:r>
        <w:rPr>
          <w:sz w:val="24"/>
          <w:lang w:eastAsia="zh-CN"/>
        </w:rPr>
        <w:tab/>
      </w:r>
      <w:r>
        <w:rPr>
          <w:sz w:val="24"/>
          <w:lang w:eastAsia="zh-CN"/>
        </w:rPr>
        <w:t>址：</w:t>
      </w:r>
      <w:r>
        <w:rPr>
          <w:rFonts w:hint="eastAsia"/>
          <w:sz w:val="24"/>
          <w:lang w:val="en-US" w:eastAsia="zh-CN"/>
        </w:rPr>
        <w:t>朝阳区安翔路一号</w:t>
      </w:r>
    </w:p>
    <w:p>
      <w:pPr>
        <w:tabs>
          <w:tab w:val="left" w:pos="5402"/>
          <w:tab w:val="left" w:pos="6122"/>
        </w:tabs>
        <w:spacing w:before="105"/>
        <w:ind w:left="602"/>
        <w:rPr>
          <w:sz w:val="24"/>
          <w:lang w:eastAsia="zh-CN"/>
        </w:rPr>
      </w:pPr>
      <w:r>
        <w:rPr>
          <w:sz w:val="24"/>
          <w:lang w:eastAsia="zh-CN"/>
        </w:rPr>
        <w:t>9、获取比选文件地址：</w:t>
      </w:r>
      <w:r>
        <w:rPr>
          <w:rFonts w:hint="eastAsia"/>
          <w:sz w:val="24"/>
          <w:lang w:val="en-US" w:eastAsia="zh-CN"/>
        </w:rPr>
        <w:t>中国音乐学院艺术实践中心网站</w:t>
      </w:r>
    </w:p>
    <w:p>
      <w:pPr>
        <w:tabs>
          <w:tab w:val="left" w:pos="1082"/>
          <w:tab w:val="left" w:pos="5402"/>
        </w:tabs>
        <w:spacing w:before="105"/>
        <w:ind w:left="602" w:firstLine="480" w:firstLineChars="200"/>
        <w:rPr>
          <w:rFonts w:hint="eastAsia"/>
          <w:sz w:val="24"/>
          <w:lang w:eastAsia="zh-CN"/>
        </w:rPr>
      </w:pPr>
      <w:r>
        <w:rPr>
          <w:sz w:val="24"/>
          <w:lang w:eastAsia="zh-CN"/>
        </w:rPr>
        <w:t>E-mail:</w:t>
      </w:r>
      <w:r>
        <w:rPr>
          <w:rFonts w:hint="eastAsia"/>
          <w:sz w:val="24"/>
          <w:lang w:eastAsia="zh-CN"/>
        </w:rPr>
        <w:t>CCPA_performance@163.com</w:t>
      </w:r>
    </w:p>
    <w:p>
      <w:pPr>
        <w:tabs>
          <w:tab w:val="left" w:pos="1082"/>
          <w:tab w:val="left" w:pos="5402"/>
        </w:tabs>
        <w:spacing w:before="105"/>
        <w:ind w:left="602" w:firstLine="480" w:firstLineChars="200"/>
        <w:rPr>
          <w:rFonts w:hint="default"/>
          <w:sz w:val="24"/>
          <w:lang w:val="en-US" w:eastAsia="zh-CN"/>
        </w:rPr>
      </w:pPr>
      <w:r>
        <w:rPr>
          <w:rFonts w:hint="eastAsia"/>
          <w:sz w:val="24"/>
          <w:lang w:val="en-US" w:eastAsia="zh-CN"/>
        </w:rPr>
        <w:t>电   话：010-</w:t>
      </w:r>
      <w:r>
        <w:rPr>
          <w:rFonts w:hint="eastAsia"/>
          <w:sz w:val="24"/>
          <w:lang w:eastAsia="zh-CN"/>
        </w:rPr>
        <w:t>64887327</w:t>
      </w:r>
    </w:p>
    <w:p>
      <w:pPr>
        <w:tabs>
          <w:tab w:val="left" w:pos="1082"/>
          <w:tab w:val="left" w:pos="5402"/>
        </w:tabs>
        <w:spacing w:before="105"/>
        <w:ind w:left="602" w:firstLine="480" w:firstLineChars="200"/>
        <w:rPr>
          <w:sz w:val="24"/>
          <w:lang w:eastAsia="zh-CN"/>
        </w:rPr>
        <w:sectPr>
          <w:pgSz w:w="11910" w:h="16840"/>
          <w:pgMar w:top="1400" w:right="1680" w:bottom="1180" w:left="1680" w:header="0" w:footer="989" w:gutter="0"/>
          <w:cols w:space="720" w:num="1"/>
        </w:sectPr>
      </w:pPr>
      <w:r>
        <w:rPr>
          <w:sz w:val="24"/>
          <w:lang w:eastAsia="zh-CN"/>
        </w:rPr>
        <w:t>联系人：</w:t>
      </w:r>
      <w:r>
        <w:rPr>
          <w:rFonts w:hint="eastAsia"/>
          <w:sz w:val="24"/>
          <w:lang w:val="en-US" w:eastAsia="zh-CN"/>
        </w:rPr>
        <w:t>王老师</w:t>
      </w:r>
    </w:p>
    <w:p>
      <w:pPr>
        <w:spacing w:before="6"/>
        <w:rPr>
          <w:sz w:val="15"/>
          <w:lang w:eastAsia="zh-CN"/>
        </w:rPr>
      </w:pPr>
    </w:p>
    <w:p>
      <w:pPr>
        <w:pStyle w:val="2"/>
        <w:spacing w:before="1" w:line="240" w:lineRule="auto"/>
        <w:rPr>
          <w:lang w:eastAsia="zh-CN"/>
        </w:rPr>
      </w:pPr>
      <w:bookmarkStart w:id="0" w:name="第二节_参加比选的基本要求"/>
      <w:bookmarkEnd w:id="0"/>
      <w:bookmarkStart w:id="1" w:name="第一章_比选内容及标准"/>
      <w:bookmarkEnd w:id="1"/>
      <w:bookmarkStart w:id="2" w:name="_bookmark0"/>
      <w:bookmarkEnd w:id="2"/>
      <w:r>
        <w:rPr>
          <w:lang w:eastAsia="zh-CN"/>
        </w:rPr>
        <w:t>第一章 比选内容及标准</w:t>
      </w:r>
    </w:p>
    <w:p>
      <w:pPr>
        <w:pStyle w:val="3"/>
        <w:spacing w:before="227"/>
        <w:ind w:left="2928" w:right="3028"/>
        <w:jc w:val="center"/>
        <w:rPr>
          <w:lang w:eastAsia="zh-CN"/>
        </w:rPr>
      </w:pPr>
      <w:bookmarkStart w:id="3" w:name="第一节_采购需求"/>
      <w:bookmarkEnd w:id="3"/>
      <w:r>
        <w:rPr>
          <w:lang w:eastAsia="zh-CN"/>
        </w:rPr>
        <w:t>第一节 采购需求</w:t>
      </w:r>
    </w:p>
    <w:p>
      <w:pPr>
        <w:pStyle w:val="5"/>
        <w:rPr>
          <w:rFonts w:ascii="黑体"/>
          <w:sz w:val="20"/>
          <w:lang w:eastAsia="zh-CN"/>
        </w:rPr>
      </w:pPr>
    </w:p>
    <w:p>
      <w:pPr>
        <w:pStyle w:val="5"/>
        <w:spacing w:before="8"/>
        <w:rPr>
          <w:rFonts w:ascii="黑体"/>
          <w:sz w:val="17"/>
          <w:lang w:eastAsia="zh-CN"/>
        </w:rPr>
      </w:pPr>
    </w:p>
    <w:p>
      <w:pPr>
        <w:spacing w:before="26"/>
        <w:ind w:left="604"/>
        <w:rPr>
          <w:b/>
          <w:sz w:val="24"/>
        </w:rPr>
      </w:pPr>
      <w:r>
        <w:rPr>
          <w:b/>
          <w:w w:val="95"/>
          <w:sz w:val="24"/>
        </w:rPr>
        <w:t>一、采购清单</w:t>
      </w:r>
    </w:p>
    <w:p>
      <w:pPr>
        <w:rPr>
          <w:b/>
          <w:sz w:val="8"/>
        </w:rPr>
      </w:pPr>
    </w:p>
    <w:tbl>
      <w:tblPr>
        <w:tblStyle w:val="8"/>
        <w:tblpPr w:leftFromText="180" w:rightFromText="180" w:vertAnchor="text" w:horzAnchor="page" w:tblpX="948" w:tblpY="106"/>
        <w:tblOverlap w:val="never"/>
        <w:tblW w:w="10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9"/>
        <w:gridCol w:w="1550"/>
        <w:gridCol w:w="16"/>
        <w:gridCol w:w="3042"/>
        <w:gridCol w:w="708"/>
        <w:gridCol w:w="993"/>
        <w:gridCol w:w="3827"/>
      </w:tblGrid>
      <w:tr>
        <w:trPr>
          <w:trHeight w:val="440" w:hRule="atLeast"/>
        </w:trPr>
        <w:tc>
          <w:tcPr>
            <w:tcW w:w="0" w:type="auto"/>
            <w:shd w:val="clear" w:color="auto" w:fill="FFFF00"/>
          </w:tcPr>
          <w:p>
            <w:pPr>
              <w:pStyle w:val="13"/>
              <w:spacing w:before="31"/>
              <w:rPr>
                <w:b/>
                <w:sz w:val="24"/>
              </w:rPr>
            </w:pPr>
            <w:r>
              <w:rPr>
                <w:rFonts w:hint="eastAsia"/>
                <w:b/>
                <w:sz w:val="24"/>
                <w:lang w:eastAsia="zh-CN"/>
              </w:rPr>
              <w:t>序号</w:t>
            </w:r>
          </w:p>
        </w:tc>
        <w:tc>
          <w:tcPr>
            <w:tcW w:w="0" w:type="auto"/>
            <w:shd w:val="clear" w:color="auto" w:fill="FFFF00"/>
          </w:tcPr>
          <w:p>
            <w:pPr>
              <w:pStyle w:val="13"/>
              <w:spacing w:before="31"/>
              <w:ind w:left="306"/>
              <w:rPr>
                <w:b/>
                <w:sz w:val="24"/>
              </w:rPr>
            </w:pPr>
            <w:r>
              <w:rPr>
                <w:b/>
                <w:w w:val="95"/>
                <w:sz w:val="24"/>
              </w:rPr>
              <w:t>货物或服务名称</w:t>
            </w:r>
          </w:p>
        </w:tc>
        <w:tc>
          <w:tcPr>
            <w:tcW w:w="0" w:type="auto"/>
            <w:shd w:val="clear" w:color="auto" w:fill="FFFF00"/>
          </w:tcPr>
          <w:p>
            <w:pPr>
              <w:pStyle w:val="13"/>
              <w:spacing w:before="31"/>
              <w:ind w:left="306" w:firstLine="228" w:firstLineChars="100"/>
              <w:rPr>
                <w:rFonts w:hint="eastAsia"/>
                <w:b/>
                <w:w w:val="95"/>
                <w:sz w:val="24"/>
                <w:lang w:eastAsia="zh-CN"/>
              </w:rPr>
            </w:pPr>
          </w:p>
        </w:tc>
        <w:tc>
          <w:tcPr>
            <w:tcW w:w="3042" w:type="dxa"/>
            <w:shd w:val="clear" w:color="auto" w:fill="FFFF00"/>
          </w:tcPr>
          <w:p>
            <w:pPr>
              <w:pStyle w:val="13"/>
              <w:spacing w:before="31"/>
              <w:ind w:left="306" w:firstLine="228" w:firstLineChars="100"/>
              <w:rPr>
                <w:b/>
                <w:w w:val="95"/>
                <w:sz w:val="24"/>
                <w:lang w:eastAsia="zh-CN"/>
              </w:rPr>
            </w:pPr>
            <w:r>
              <w:rPr>
                <w:rFonts w:hint="eastAsia"/>
                <w:b/>
                <w:w w:val="95"/>
                <w:sz w:val="24"/>
                <w:lang w:eastAsia="zh-CN"/>
              </w:rPr>
              <w:t>用途</w:t>
            </w:r>
          </w:p>
        </w:tc>
        <w:tc>
          <w:tcPr>
            <w:tcW w:w="708" w:type="dxa"/>
            <w:shd w:val="clear" w:color="auto" w:fill="FFFF00"/>
          </w:tcPr>
          <w:p>
            <w:pPr>
              <w:pStyle w:val="13"/>
              <w:spacing w:before="31"/>
              <w:rPr>
                <w:b/>
                <w:sz w:val="24"/>
                <w:lang w:eastAsia="zh-CN"/>
              </w:rPr>
            </w:pPr>
            <w:r>
              <w:rPr>
                <w:rFonts w:hint="eastAsia"/>
                <w:b/>
                <w:sz w:val="24"/>
                <w:lang w:eastAsia="zh-CN"/>
              </w:rPr>
              <w:t>数量</w:t>
            </w:r>
          </w:p>
        </w:tc>
        <w:tc>
          <w:tcPr>
            <w:tcW w:w="993" w:type="dxa"/>
            <w:shd w:val="clear" w:color="auto" w:fill="FFFF00"/>
          </w:tcPr>
          <w:p>
            <w:pPr>
              <w:pStyle w:val="13"/>
              <w:spacing w:before="31"/>
              <w:rPr>
                <w:b/>
                <w:sz w:val="24"/>
              </w:rPr>
            </w:pPr>
            <w:r>
              <w:rPr>
                <w:b/>
                <w:w w:val="95"/>
                <w:sz w:val="24"/>
              </w:rPr>
              <w:t>单位</w:t>
            </w:r>
          </w:p>
        </w:tc>
        <w:tc>
          <w:tcPr>
            <w:tcW w:w="3827" w:type="dxa"/>
            <w:shd w:val="clear" w:color="auto" w:fill="FFFF00"/>
          </w:tcPr>
          <w:p>
            <w:pPr>
              <w:pStyle w:val="13"/>
              <w:spacing w:before="31"/>
              <w:ind w:left="699" w:right="700"/>
              <w:jc w:val="center"/>
              <w:rPr>
                <w:b/>
                <w:sz w:val="24"/>
                <w:lang w:eastAsia="zh-CN"/>
              </w:rPr>
            </w:pPr>
            <w:r>
              <w:rPr>
                <w:rFonts w:hint="eastAsia"/>
                <w:b/>
                <w:sz w:val="24"/>
                <w:lang w:eastAsia="zh-CN"/>
              </w:rPr>
              <w:t>要求</w:t>
            </w:r>
          </w:p>
        </w:tc>
      </w:tr>
      <w:tr>
        <w:trPr>
          <w:trHeight w:val="440" w:hRule="atLeast"/>
        </w:trPr>
        <w:tc>
          <w:tcPr>
            <w:tcW w:w="0" w:type="auto"/>
            <w:shd w:val="clear" w:color="auto" w:fill="D7D7D7" w:themeFill="background1" w:themeFillShade="D8"/>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1</w:t>
            </w:r>
          </w:p>
        </w:tc>
        <w:tc>
          <w:tcPr>
            <w:tcW w:w="0" w:type="auto"/>
            <w:shd w:val="clear" w:color="auto" w:fill="D7D7D7" w:themeFill="background1" w:themeFillShade="D8"/>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2024大学生音乐节开幕式短片文案创作+剪辑制作</w:t>
            </w:r>
          </w:p>
        </w:tc>
        <w:tc>
          <w:tcPr>
            <w:tcW w:w="0" w:type="auto"/>
            <w:shd w:val="clear" w:color="auto" w:fill="D7D7D7" w:themeFill="background1" w:themeFillShade="D8"/>
          </w:tcPr>
          <w:p>
            <w:pPr>
              <w:pStyle w:val="13"/>
              <w:jc w:val="center"/>
              <w:rPr>
                <w:rFonts w:hint="eastAsia" w:asciiTheme="minorEastAsia" w:hAnsiTheme="minorEastAsia" w:eastAsiaTheme="minorEastAsia" w:cstheme="minorEastAsia"/>
                <w:sz w:val="24"/>
                <w:lang w:eastAsia="zh-CN"/>
              </w:rPr>
            </w:pPr>
          </w:p>
        </w:tc>
        <w:tc>
          <w:tcPr>
            <w:tcW w:w="3042"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w:t>
            </w:r>
          </w:p>
        </w:tc>
        <w:tc>
          <w:tcPr>
            <w:tcW w:w="708"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tc>
        <w:tc>
          <w:tcPr>
            <w:tcW w:w="993"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tc>
        <w:tc>
          <w:tcPr>
            <w:tcW w:w="3827" w:type="dxa"/>
            <w:shd w:val="clear" w:color="auto" w:fill="D7D7D7" w:themeFill="background1" w:themeFillShade="D8"/>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1.内容要求：内容简介明了，视频文案功底需要拔高立意，点明主题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hint="eastAsia" w:asciiTheme="minorEastAsia" w:hAnsiTheme="minorEastAsia" w:eastAsiaTheme="minorEastAsia" w:cstheme="minorEastAsia"/>
                <w:sz w:val="24"/>
                <w:lang w:eastAsia="zh-CN"/>
              </w:rPr>
            </w:pPr>
          </w:p>
        </w:tc>
      </w:tr>
      <w:tr>
        <w:trPr>
          <w:trHeight w:val="440" w:hRule="atLeast"/>
        </w:trPr>
        <w:tc>
          <w:tcPr>
            <w:tcW w:w="0" w:type="auto"/>
          </w:tcPr>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r>
              <w:rPr>
                <w:rFonts w:hint="eastAsia" w:ascii="Times New Roman"/>
                <w:sz w:val="24"/>
                <w:lang w:eastAsia="zh-CN"/>
              </w:rPr>
              <w:t>1.1</w:t>
            </w:r>
          </w:p>
        </w:tc>
        <w:tc>
          <w:tcPr>
            <w:tcW w:w="0" w:type="auto"/>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开场视频制作</w:t>
            </w:r>
          </w:p>
          <w:p>
            <w:pPr>
              <w:pStyle w:val="13"/>
              <w:rPr>
                <w:rFonts w:asciiTheme="minorEastAsia" w:hAnsiTheme="minorEastAsia" w:eastAsiaTheme="minorEastAsia" w:cstheme="minorEastAsia"/>
                <w:sz w:val="24"/>
                <w:lang w:eastAsia="zh-CN"/>
              </w:rPr>
            </w:pPr>
          </w:p>
        </w:tc>
        <w:tc>
          <w:tcPr>
            <w:tcW w:w="0" w:type="auto"/>
          </w:tcPr>
          <w:p>
            <w:pPr>
              <w:pStyle w:val="13"/>
              <w:jc w:val="center"/>
              <w:rPr>
                <w:rFonts w:hint="eastAsia" w:asciiTheme="minorEastAsia" w:hAnsiTheme="minorEastAsia" w:eastAsiaTheme="minorEastAsia" w:cstheme="minorEastAsia"/>
                <w:sz w:val="24"/>
                <w:lang w:eastAsia="zh-CN"/>
              </w:rPr>
            </w:pPr>
          </w:p>
        </w:tc>
        <w:tc>
          <w:tcPr>
            <w:tcW w:w="3042"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短片用于开幕式现场播放，第一支开场视频。</w:t>
            </w:r>
          </w:p>
        </w:tc>
        <w:tc>
          <w:tcPr>
            <w:tcW w:w="708"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w:t>
            </w:r>
          </w:p>
        </w:tc>
        <w:tc>
          <w:tcPr>
            <w:tcW w:w="993" w:type="dxa"/>
          </w:tcPr>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1.内容要求：内容简洁明了，视频文案功底需要拔高立意，点明主题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asciiTheme="minorEastAsia" w:hAnsiTheme="minorEastAsia" w:eastAsiaTheme="minorEastAsia" w:cstheme="minorEastAsia"/>
                <w:sz w:val="24"/>
                <w:lang w:eastAsia="zh-CN"/>
              </w:rPr>
            </w:pPr>
          </w:p>
        </w:tc>
      </w:tr>
      <w:tr>
        <w:trPr>
          <w:trHeight w:val="440" w:hRule="atLeast"/>
        </w:trPr>
        <w:tc>
          <w:tcPr>
            <w:tcW w:w="0" w:type="auto"/>
          </w:tcPr>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r>
              <w:rPr>
                <w:rFonts w:hint="eastAsia" w:ascii="Times New Roman"/>
                <w:sz w:val="24"/>
                <w:lang w:eastAsia="zh-CN"/>
              </w:rPr>
              <w:t>1.2</w:t>
            </w:r>
          </w:p>
        </w:tc>
        <w:tc>
          <w:tcPr>
            <w:tcW w:w="0" w:type="auto"/>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序章+第一篇章视频制作</w:t>
            </w:r>
          </w:p>
        </w:tc>
        <w:tc>
          <w:tcPr>
            <w:tcW w:w="0" w:type="auto"/>
          </w:tcPr>
          <w:p>
            <w:pPr>
              <w:pStyle w:val="13"/>
              <w:jc w:val="center"/>
              <w:rPr>
                <w:rFonts w:hint="eastAsia" w:asciiTheme="minorEastAsia" w:hAnsiTheme="minorEastAsia" w:eastAsiaTheme="minorEastAsia" w:cstheme="minorEastAsia"/>
                <w:sz w:val="24"/>
                <w:lang w:eastAsia="zh-CN"/>
              </w:rPr>
            </w:pPr>
          </w:p>
        </w:tc>
        <w:tc>
          <w:tcPr>
            <w:tcW w:w="3042"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短片用于开幕式现场播放，第二支视频，作为序章和第一篇章表演前引入</w:t>
            </w:r>
          </w:p>
        </w:tc>
        <w:tc>
          <w:tcPr>
            <w:tcW w:w="708"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w:t>
            </w:r>
          </w:p>
        </w:tc>
        <w:tc>
          <w:tcPr>
            <w:tcW w:w="993" w:type="dxa"/>
          </w:tcPr>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p>
          <w:p>
            <w:pPr>
              <w:pStyle w:val="13"/>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1.内容要求：内容简洁明了，视频文案功底需要拔高立意，点明主题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4.成片要求：单支视频不得低3min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hint="eastAsia" w:asciiTheme="minorEastAsia" w:hAnsiTheme="minorEastAsia" w:eastAsiaTheme="minorEastAsia" w:cstheme="minorEastAsia"/>
                <w:sz w:val="24"/>
                <w:lang w:eastAsia="zh-CN"/>
              </w:rPr>
            </w:pPr>
          </w:p>
        </w:tc>
      </w:tr>
      <w:tr>
        <w:trPr>
          <w:trHeight w:val="3004" w:hRule="atLeast"/>
        </w:trPr>
        <w:tc>
          <w:tcPr>
            <w:tcW w:w="0" w:type="auto"/>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1.3</w:t>
            </w:r>
          </w:p>
        </w:tc>
        <w:tc>
          <w:tcPr>
            <w:tcW w:w="0" w:type="auto"/>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第二篇章视频制作</w:t>
            </w:r>
          </w:p>
        </w:tc>
        <w:tc>
          <w:tcPr>
            <w:tcW w:w="0" w:type="auto"/>
          </w:tcPr>
          <w:p>
            <w:pPr>
              <w:pStyle w:val="13"/>
              <w:jc w:val="center"/>
              <w:rPr>
                <w:rFonts w:hint="eastAsia" w:asciiTheme="minorEastAsia" w:hAnsiTheme="minorEastAsia" w:eastAsiaTheme="minorEastAsia" w:cstheme="minorEastAsia"/>
                <w:sz w:val="24"/>
                <w:lang w:eastAsia="zh-CN"/>
              </w:rPr>
            </w:pPr>
          </w:p>
        </w:tc>
        <w:tc>
          <w:tcPr>
            <w:tcW w:w="3042"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短片用于开幕式现场播放，第三支视频，作为第二篇章表演前引入</w:t>
            </w:r>
          </w:p>
        </w:tc>
        <w:tc>
          <w:tcPr>
            <w:tcW w:w="708"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w:t>
            </w:r>
          </w:p>
        </w:tc>
        <w:tc>
          <w:tcPr>
            <w:tcW w:w="993"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1.内容要求：内容简洁明了，视频文案功底需要拔高立意，点明主题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r>
              <w:rPr>
                <w:rFonts w:hint="eastAsia" w:asciiTheme="minorEastAsia" w:hAnsiTheme="minorEastAsia" w:eastAsiaTheme="minorEastAsia" w:cstheme="minorEastAsia"/>
                <w:sz w:val="24"/>
                <w:lang w:eastAsia="zh-CN"/>
              </w:rPr>
              <w:t xml:space="preserve"> </w:t>
            </w:r>
          </w:p>
          <w:p>
            <w:pPr>
              <w:pStyle w:val="13"/>
              <w:rPr>
                <w:rFonts w:hint="eastAsia" w:asciiTheme="minorEastAsia" w:hAnsiTheme="minorEastAsia" w:eastAsiaTheme="minorEastAsia" w:cstheme="minorEastAsia"/>
                <w:sz w:val="24"/>
                <w:lang w:eastAsia="zh-CN"/>
              </w:rPr>
            </w:pPr>
          </w:p>
        </w:tc>
      </w:tr>
      <w:tr>
        <w:trPr>
          <w:trHeight w:val="440" w:hRule="atLeast"/>
        </w:trPr>
        <w:tc>
          <w:tcPr>
            <w:tcW w:w="0" w:type="auto"/>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rPr>
                <w:rFonts w:ascii="Times New Roman"/>
                <w:sz w:val="24"/>
                <w:lang w:eastAsia="zh-CN"/>
              </w:rPr>
            </w:pPr>
            <w:r>
              <w:rPr>
                <w:rFonts w:hint="eastAsia" w:ascii="Times New Roman"/>
                <w:sz w:val="24"/>
                <w:lang w:eastAsia="zh-CN"/>
              </w:rPr>
              <w:t>1.4</w:t>
            </w:r>
          </w:p>
        </w:tc>
        <w:tc>
          <w:tcPr>
            <w:tcW w:w="0" w:type="auto"/>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第三篇章视频制作</w:t>
            </w:r>
          </w:p>
        </w:tc>
        <w:tc>
          <w:tcPr>
            <w:tcW w:w="0" w:type="auto"/>
          </w:tcPr>
          <w:p>
            <w:pPr>
              <w:pStyle w:val="13"/>
              <w:jc w:val="center"/>
              <w:rPr>
                <w:rFonts w:hint="eastAsia" w:asciiTheme="minorEastAsia" w:hAnsiTheme="minorEastAsia" w:eastAsiaTheme="minorEastAsia" w:cstheme="minorEastAsia"/>
                <w:sz w:val="24"/>
                <w:lang w:eastAsia="zh-CN"/>
              </w:rPr>
            </w:pPr>
          </w:p>
        </w:tc>
        <w:tc>
          <w:tcPr>
            <w:tcW w:w="3042"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第四支视频，作为第三篇章表演前引入</w:t>
            </w:r>
          </w:p>
        </w:tc>
        <w:tc>
          <w:tcPr>
            <w:tcW w:w="708"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w:t>
            </w:r>
          </w:p>
        </w:tc>
        <w:tc>
          <w:tcPr>
            <w:tcW w:w="993"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1.内容要求：内容简洁明了，视频文案功底需要拔高立意，点明主题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hint="eastAsia" w:asciiTheme="minorEastAsia" w:hAnsiTheme="minorEastAsia" w:eastAsiaTheme="minorEastAsia" w:cstheme="minorEastAsia"/>
                <w:sz w:val="24"/>
                <w:lang w:eastAsia="zh-CN"/>
              </w:rPr>
            </w:pPr>
          </w:p>
        </w:tc>
      </w:tr>
      <w:tr>
        <w:trPr>
          <w:trHeight w:val="440" w:hRule="atLeast"/>
        </w:trPr>
        <w:tc>
          <w:tcPr>
            <w:tcW w:w="0" w:type="auto"/>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1.5</w:t>
            </w:r>
          </w:p>
        </w:tc>
        <w:tc>
          <w:tcPr>
            <w:tcW w:w="0" w:type="auto"/>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第四篇章视频制作</w:t>
            </w:r>
          </w:p>
        </w:tc>
        <w:tc>
          <w:tcPr>
            <w:tcW w:w="0" w:type="auto"/>
          </w:tcPr>
          <w:p>
            <w:pPr>
              <w:pStyle w:val="13"/>
              <w:jc w:val="center"/>
              <w:rPr>
                <w:rFonts w:hint="eastAsia" w:asciiTheme="minorEastAsia" w:hAnsiTheme="minorEastAsia" w:eastAsiaTheme="minorEastAsia" w:cstheme="minorEastAsia"/>
                <w:sz w:val="24"/>
                <w:lang w:eastAsia="zh-CN"/>
              </w:rPr>
            </w:pPr>
          </w:p>
        </w:tc>
        <w:tc>
          <w:tcPr>
            <w:tcW w:w="3042"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短片用于开幕式现场播放，第五支视频，作为第四篇章表演前引入</w:t>
            </w:r>
          </w:p>
        </w:tc>
        <w:tc>
          <w:tcPr>
            <w:tcW w:w="708"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w:t>
            </w:r>
          </w:p>
        </w:tc>
        <w:tc>
          <w:tcPr>
            <w:tcW w:w="993" w:type="dxa"/>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1.内容要求：内容简洁明了，视频文案功底需要拔高立意，点明主题</w:t>
            </w:r>
            <w:r>
              <w:rPr>
                <w:rFonts w:asciiTheme="minorEastAsia" w:hAnsiTheme="minorEastAsia" w:eastAsiaTheme="minorEastAsia" w:cstheme="minorEastAsia"/>
                <w:sz w:val="24"/>
                <w:lang w:eastAsia="zh-CN"/>
              </w:rPr>
              <w:t xml:space="preserve">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hint="eastAsia" w:asciiTheme="minorEastAsia" w:hAnsiTheme="minorEastAsia" w:eastAsiaTheme="minorEastAsia" w:cstheme="minorEastAsia"/>
                <w:sz w:val="24"/>
                <w:lang w:eastAsia="zh-CN"/>
              </w:rPr>
            </w:pPr>
          </w:p>
        </w:tc>
      </w:tr>
      <w:tr>
        <w:trPr>
          <w:trHeight w:val="440" w:hRule="atLeast"/>
        </w:trPr>
        <w:tc>
          <w:tcPr>
            <w:tcW w:w="0" w:type="auto"/>
            <w:shd w:val="clear" w:color="auto" w:fill="D7D7D7" w:themeFill="background1" w:themeFillShade="D8"/>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2</w:t>
            </w:r>
          </w:p>
        </w:tc>
        <w:tc>
          <w:tcPr>
            <w:tcW w:w="0" w:type="auto"/>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2024大学生音乐节闭幕式短片文案创作+剪辑制作</w:t>
            </w:r>
          </w:p>
        </w:tc>
        <w:tc>
          <w:tcPr>
            <w:tcW w:w="0" w:type="auto"/>
            <w:shd w:val="clear" w:color="auto" w:fill="D7D7D7" w:themeFill="background1" w:themeFillShade="D8"/>
          </w:tcPr>
          <w:p>
            <w:pPr>
              <w:pStyle w:val="13"/>
              <w:jc w:val="center"/>
              <w:rPr>
                <w:rFonts w:hint="eastAsia" w:asciiTheme="minorEastAsia" w:hAnsiTheme="minorEastAsia" w:eastAsiaTheme="minorEastAsia" w:cstheme="minorEastAsia"/>
                <w:sz w:val="24"/>
                <w:lang w:eastAsia="zh-CN"/>
              </w:rPr>
            </w:pPr>
          </w:p>
        </w:tc>
        <w:tc>
          <w:tcPr>
            <w:tcW w:w="3042"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p>
            <w:pPr>
              <w:pStyle w:val="13"/>
              <w:jc w:val="center"/>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短片用于闭幕式现场播放</w:t>
            </w:r>
          </w:p>
        </w:tc>
        <w:tc>
          <w:tcPr>
            <w:tcW w:w="708"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tc>
        <w:tc>
          <w:tcPr>
            <w:tcW w:w="993" w:type="dxa"/>
            <w:shd w:val="clear" w:color="auto" w:fill="D7D7D7" w:themeFill="background1" w:themeFillShade="D8"/>
          </w:tcPr>
          <w:p>
            <w:pPr>
              <w:pStyle w:val="13"/>
              <w:jc w:val="center"/>
              <w:rPr>
                <w:rFonts w:asciiTheme="minorEastAsia" w:hAnsiTheme="minorEastAsia" w:eastAsiaTheme="minorEastAsia" w:cstheme="minorEastAsia"/>
                <w:sz w:val="24"/>
                <w:lang w:eastAsia="zh-CN"/>
              </w:rPr>
            </w:pPr>
          </w:p>
        </w:tc>
        <w:tc>
          <w:tcPr>
            <w:tcW w:w="3827" w:type="dxa"/>
            <w:shd w:val="clear" w:color="auto" w:fill="D7D7D7" w:themeFill="background1" w:themeFillShade="D8"/>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1.内容要求：内容主题需明确，文案需要切合篇章主题</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2.拍摄要求：素材清晰，内容明确3.剪辑要求：剪辑内容逻辑明确，画面流畅，清晰度高</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4.成片要求：视频分辨率1920x1080</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r>
              <w:rPr>
                <w:rFonts w:hint="eastAsia" w:asciiTheme="minorEastAsia" w:hAnsiTheme="minorEastAsia" w:eastAsiaTheme="minorEastAsia" w:cstheme="minorEastAsia"/>
                <w:sz w:val="24"/>
                <w:lang w:eastAsia="zh-CN"/>
              </w:rPr>
              <w:t>。</w:t>
            </w:r>
          </w:p>
        </w:tc>
      </w:tr>
      <w:tr>
        <w:trPr>
          <w:trHeight w:val="440" w:hRule="atLeast"/>
        </w:trPr>
        <w:tc>
          <w:tcPr>
            <w:tcW w:w="0" w:type="auto"/>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2.1</w:t>
            </w:r>
          </w:p>
        </w:tc>
        <w:tc>
          <w:tcPr>
            <w:tcW w:w="0" w:type="auto"/>
          </w:tcPr>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r>
              <w:rPr>
                <w:rFonts w:hint="eastAsia" w:ascii="Times New Roman"/>
                <w:sz w:val="24"/>
                <w:lang w:eastAsia="zh-CN"/>
              </w:rPr>
              <w:t>回顾视频制作</w:t>
            </w:r>
          </w:p>
        </w:tc>
        <w:tc>
          <w:tcPr>
            <w:tcW w:w="0" w:type="auto"/>
          </w:tcPr>
          <w:p>
            <w:pPr>
              <w:pStyle w:val="13"/>
              <w:rPr>
                <w:rFonts w:hint="eastAsia" w:asciiTheme="minorEastAsia" w:hAnsiTheme="minorEastAsia" w:eastAsiaTheme="minorEastAsia" w:cstheme="minorEastAsia"/>
                <w:sz w:val="24"/>
                <w:lang w:eastAsia="zh-CN"/>
              </w:rPr>
            </w:pPr>
          </w:p>
        </w:tc>
        <w:tc>
          <w:tcPr>
            <w:tcW w:w="3042"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imes New Roman"/>
                <w:sz w:val="24"/>
                <w:lang w:eastAsia="zh-CN"/>
              </w:rPr>
            </w:pPr>
            <w:r>
              <w:rPr>
                <w:rFonts w:hint="eastAsia" w:asciiTheme="minorEastAsia" w:hAnsiTheme="minorEastAsia" w:eastAsiaTheme="minorEastAsia" w:cstheme="minorEastAsia"/>
                <w:sz w:val="24"/>
                <w:lang w:eastAsia="zh-CN"/>
              </w:rPr>
              <w:t>短片用于闭幕式现场播放，用于回顾音乐节活动</w:t>
            </w:r>
          </w:p>
        </w:tc>
        <w:tc>
          <w:tcPr>
            <w:tcW w:w="708" w:type="dxa"/>
          </w:tcPr>
          <w:p>
            <w:pPr>
              <w:pStyle w:val="13"/>
              <w:jc w:val="center"/>
              <w:rPr>
                <w:rFonts w:ascii="Times New Roman"/>
                <w:sz w:val="24"/>
                <w:lang w:eastAsia="zh-CN"/>
              </w:rPr>
            </w:pPr>
            <w:r>
              <w:rPr>
                <w:rFonts w:hint="eastAsia" w:ascii="Times New Roman"/>
                <w:sz w:val="24"/>
                <w:lang w:eastAsia="zh-CN"/>
              </w:rPr>
              <w:t>1</w:t>
            </w:r>
          </w:p>
        </w:tc>
        <w:tc>
          <w:tcPr>
            <w:tcW w:w="993" w:type="dxa"/>
          </w:tcPr>
          <w:p>
            <w:pPr>
              <w:pStyle w:val="13"/>
              <w:jc w:val="center"/>
              <w:rPr>
                <w:rFonts w:ascii="Times New Roman"/>
                <w:sz w:val="24"/>
                <w:lang w:eastAsia="zh-CN"/>
              </w:rPr>
            </w:pPr>
            <w:r>
              <w:rPr>
                <w:rFonts w:hint="eastAsia" w:ascii="Times New Roman"/>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1.内容要求：内容主题需有回顾主题，文案需要切合篇章主题</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ascii="Times New Roman"/>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tc>
      </w:tr>
      <w:tr>
        <w:trPr>
          <w:trHeight w:val="440" w:hRule="atLeast"/>
        </w:trPr>
        <w:tc>
          <w:tcPr>
            <w:tcW w:w="0" w:type="auto"/>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2.2</w:t>
            </w:r>
          </w:p>
        </w:tc>
        <w:tc>
          <w:tcPr>
            <w:tcW w:w="0" w:type="auto"/>
          </w:tcPr>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r>
              <w:rPr>
                <w:rFonts w:hint="eastAsia" w:ascii="Times New Roman"/>
                <w:sz w:val="24"/>
                <w:lang w:eastAsia="zh-CN"/>
              </w:rPr>
              <w:t>总结视频制作</w:t>
            </w:r>
          </w:p>
        </w:tc>
        <w:tc>
          <w:tcPr>
            <w:tcW w:w="0" w:type="auto"/>
          </w:tcPr>
          <w:p>
            <w:pPr>
              <w:pStyle w:val="13"/>
              <w:rPr>
                <w:rFonts w:hint="eastAsia" w:asciiTheme="minorEastAsia" w:hAnsiTheme="minorEastAsia" w:eastAsiaTheme="minorEastAsia" w:cstheme="minorEastAsia"/>
                <w:sz w:val="24"/>
                <w:lang w:eastAsia="zh-CN"/>
              </w:rPr>
            </w:pPr>
          </w:p>
        </w:tc>
        <w:tc>
          <w:tcPr>
            <w:tcW w:w="3042" w:type="dxa"/>
          </w:tcPr>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heme="minorEastAsia" w:hAnsiTheme="minorEastAsia" w:eastAsiaTheme="minorEastAsia" w:cstheme="minorEastAsia"/>
                <w:sz w:val="24"/>
                <w:lang w:eastAsia="zh-CN"/>
              </w:rPr>
            </w:pPr>
          </w:p>
          <w:p>
            <w:pPr>
              <w:pStyle w:val="13"/>
              <w:rPr>
                <w:rFonts w:ascii="Times New Roman"/>
                <w:sz w:val="24"/>
                <w:lang w:eastAsia="zh-CN"/>
              </w:rPr>
            </w:pPr>
            <w:r>
              <w:rPr>
                <w:rFonts w:hint="eastAsia" w:asciiTheme="minorEastAsia" w:hAnsiTheme="minorEastAsia" w:eastAsiaTheme="minorEastAsia" w:cstheme="minorEastAsia"/>
                <w:sz w:val="24"/>
                <w:lang w:eastAsia="zh-CN"/>
              </w:rPr>
              <w:t>短片用于闭幕式现场播放，用于总结音乐节活动</w:t>
            </w:r>
          </w:p>
        </w:tc>
        <w:tc>
          <w:tcPr>
            <w:tcW w:w="708" w:type="dxa"/>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1</w:t>
            </w:r>
          </w:p>
        </w:tc>
        <w:tc>
          <w:tcPr>
            <w:tcW w:w="993" w:type="dxa"/>
          </w:tcPr>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jc w:val="center"/>
              <w:rPr>
                <w:rFonts w:ascii="Times New Roman"/>
                <w:sz w:val="24"/>
                <w:lang w:eastAsia="zh-CN"/>
              </w:rPr>
            </w:pPr>
          </w:p>
          <w:p>
            <w:pPr>
              <w:pStyle w:val="13"/>
              <w:ind w:firstLine="480" w:firstLineChars="200"/>
              <w:rPr>
                <w:rFonts w:ascii="Times New Roman"/>
                <w:sz w:val="24"/>
                <w:lang w:eastAsia="zh-CN"/>
              </w:rPr>
            </w:pPr>
          </w:p>
          <w:p>
            <w:pPr>
              <w:pStyle w:val="13"/>
              <w:ind w:firstLine="480" w:firstLineChars="200"/>
              <w:rPr>
                <w:rFonts w:ascii="Times New Roman"/>
                <w:sz w:val="24"/>
                <w:lang w:eastAsia="zh-CN"/>
              </w:rPr>
            </w:pPr>
            <w:r>
              <w:rPr>
                <w:rFonts w:hint="eastAsia" w:ascii="Times New Roman"/>
                <w:sz w:val="24"/>
                <w:lang w:eastAsia="zh-CN"/>
              </w:rPr>
              <w:t>支</w:t>
            </w:r>
          </w:p>
        </w:tc>
        <w:tc>
          <w:tcPr>
            <w:tcW w:w="3827" w:type="dxa"/>
          </w:tcPr>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1.内容要求：内容主题需总结性闭幕式概念，文案需要切合篇章闭幕式主题</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2.拍摄要求：素材清晰，内容明确3.剪辑要求：剪辑内容逻辑明确，画面流畅，清晰度高</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4.成片要求：单支视频不得低2min</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ascii="Times New Roman"/>
                <w:sz w:val="24"/>
                <w:lang w:eastAsia="zh-CN"/>
              </w:rPr>
            </w:pPr>
          </w:p>
          <w:p>
            <w:pPr>
              <w:pStyle w:val="13"/>
              <w:rPr>
                <w:rFonts w:hint="eastAsia" w:ascii="Times New Roman"/>
                <w:sz w:val="24"/>
                <w:lang w:eastAsia="zh-CN"/>
              </w:rPr>
            </w:pPr>
          </w:p>
        </w:tc>
      </w:tr>
      <w:tr>
        <w:trPr>
          <w:trHeight w:val="440" w:hRule="atLeast"/>
        </w:trPr>
        <w:tc>
          <w:tcPr>
            <w:tcW w:w="0" w:type="auto"/>
            <w:shd w:val="clear" w:color="auto" w:fill="D7D7D7" w:themeFill="background1" w:themeFillShade="D8"/>
          </w:tcPr>
          <w:p>
            <w:pPr>
              <w:pStyle w:val="13"/>
              <w:jc w:val="center"/>
              <w:rPr>
                <w:rFonts w:ascii="Times New Roman"/>
                <w:sz w:val="24"/>
                <w:lang w:eastAsia="zh-CN"/>
              </w:rPr>
            </w:pPr>
          </w:p>
          <w:p>
            <w:pPr>
              <w:pStyle w:val="13"/>
              <w:jc w:val="center"/>
              <w:rPr>
                <w:rFonts w:ascii="Times New Roman"/>
                <w:sz w:val="24"/>
                <w:lang w:eastAsia="zh-CN"/>
              </w:rPr>
            </w:pPr>
            <w:r>
              <w:rPr>
                <w:rFonts w:hint="eastAsia" w:ascii="Times New Roman"/>
                <w:sz w:val="24"/>
                <w:lang w:eastAsia="zh-CN"/>
              </w:rPr>
              <w:t>3</w:t>
            </w:r>
          </w:p>
        </w:tc>
        <w:tc>
          <w:tcPr>
            <w:tcW w:w="0" w:type="auto"/>
            <w:shd w:val="clear" w:color="auto" w:fill="D7D7D7" w:themeFill="background1" w:themeFillShade="D8"/>
          </w:tcPr>
          <w:p>
            <w:pPr>
              <w:pStyle w:val="13"/>
              <w:rPr>
                <w:rFonts w:ascii="Times New Roman"/>
                <w:sz w:val="24"/>
                <w:lang w:eastAsia="zh-CN"/>
              </w:rPr>
            </w:pPr>
            <w:r>
              <w:rPr>
                <w:rFonts w:hint="eastAsia" w:ascii="Times New Roman"/>
                <w:sz w:val="24"/>
                <w:lang w:eastAsia="zh-CN"/>
              </w:rPr>
              <w:t>2024大学生音乐节四场展演</w:t>
            </w: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p>
          <w:p>
            <w:pPr>
              <w:pStyle w:val="13"/>
              <w:rPr>
                <w:rFonts w:ascii="Times New Roman"/>
                <w:sz w:val="24"/>
                <w:lang w:eastAsia="zh-CN"/>
              </w:rPr>
            </w:pPr>
            <w:r>
              <w:rPr>
                <w:rFonts w:hint="eastAsia" w:ascii="Times New Roman"/>
                <w:sz w:val="24"/>
                <w:lang w:eastAsia="zh-CN"/>
              </w:rPr>
              <w:t>视频制作</w:t>
            </w:r>
          </w:p>
        </w:tc>
        <w:tc>
          <w:tcPr>
            <w:tcW w:w="0" w:type="auto"/>
            <w:shd w:val="clear" w:color="auto" w:fill="D7D7D7" w:themeFill="background1" w:themeFillShade="D8"/>
          </w:tcPr>
          <w:p>
            <w:pPr>
              <w:pStyle w:val="13"/>
              <w:rPr>
                <w:rFonts w:hint="eastAsia" w:ascii="Times New Roman"/>
                <w:sz w:val="24"/>
                <w:lang w:eastAsia="zh-CN"/>
              </w:rPr>
            </w:pPr>
          </w:p>
        </w:tc>
        <w:tc>
          <w:tcPr>
            <w:tcW w:w="3042" w:type="dxa"/>
            <w:shd w:val="clear" w:color="auto" w:fill="D7D7D7" w:themeFill="background1" w:themeFillShade="D8"/>
          </w:tcPr>
          <w:p>
            <w:pPr>
              <w:pStyle w:val="13"/>
              <w:rPr>
                <w:rFonts w:ascii="Times New Roman"/>
                <w:sz w:val="24"/>
                <w:lang w:eastAsia="zh-CN"/>
              </w:rPr>
            </w:pPr>
            <w:r>
              <w:rPr>
                <w:rFonts w:hint="eastAsia" w:ascii="Times New Roman"/>
                <w:sz w:val="24"/>
                <w:lang w:eastAsia="zh-CN"/>
              </w:rPr>
              <w:t>展演期间需要服务商拍摄素材，用于产出短视频。</w:t>
            </w:r>
          </w:p>
        </w:tc>
        <w:tc>
          <w:tcPr>
            <w:tcW w:w="708" w:type="dxa"/>
            <w:shd w:val="clear" w:color="auto" w:fill="D7D7D7" w:themeFill="background1" w:themeFillShade="D8"/>
          </w:tcPr>
          <w:p>
            <w:pPr>
              <w:pStyle w:val="13"/>
              <w:jc w:val="center"/>
              <w:rPr>
                <w:rFonts w:ascii="Times New Roman"/>
                <w:sz w:val="24"/>
                <w:lang w:eastAsia="zh-CN"/>
              </w:rPr>
            </w:pPr>
          </w:p>
          <w:p>
            <w:pPr>
              <w:pStyle w:val="13"/>
              <w:jc w:val="center"/>
              <w:rPr>
                <w:lang w:eastAsia="zh-CN"/>
              </w:rPr>
            </w:pPr>
            <w:r>
              <w:rPr>
                <w:rFonts w:hint="eastAsia" w:ascii="Times New Roman"/>
                <w:sz w:val="24"/>
                <w:lang w:eastAsia="zh-CN"/>
              </w:rPr>
              <w:t>20</w:t>
            </w:r>
          </w:p>
        </w:tc>
        <w:tc>
          <w:tcPr>
            <w:tcW w:w="993" w:type="dxa"/>
            <w:shd w:val="clear" w:color="auto" w:fill="D7D7D7" w:themeFill="background1" w:themeFillShade="D8"/>
          </w:tcPr>
          <w:p>
            <w:pPr>
              <w:pStyle w:val="13"/>
              <w:ind w:firstLine="240" w:firstLineChars="100"/>
              <w:rPr>
                <w:rFonts w:ascii="Times New Roman"/>
                <w:sz w:val="24"/>
                <w:lang w:eastAsia="zh-CN"/>
              </w:rPr>
            </w:pPr>
          </w:p>
          <w:p>
            <w:pPr>
              <w:pStyle w:val="13"/>
              <w:ind w:firstLine="240" w:firstLineChars="100"/>
              <w:rPr>
                <w:rFonts w:ascii="Times New Roman"/>
                <w:sz w:val="24"/>
                <w:lang w:eastAsia="zh-CN"/>
              </w:rPr>
            </w:pPr>
            <w:r>
              <w:rPr>
                <w:rFonts w:hint="eastAsia" w:ascii="Times New Roman"/>
                <w:sz w:val="24"/>
                <w:lang w:eastAsia="zh-CN"/>
              </w:rPr>
              <w:t>支</w:t>
            </w:r>
          </w:p>
        </w:tc>
        <w:tc>
          <w:tcPr>
            <w:tcW w:w="3827" w:type="dxa"/>
            <w:shd w:val="clear" w:color="auto" w:fill="D7D7D7" w:themeFill="background1" w:themeFillShade="D8"/>
          </w:tcPr>
          <w:p>
            <w:pPr>
              <w:pStyle w:val="13"/>
              <w:rPr>
                <w:rFonts w:ascii="Times New Roman"/>
                <w:sz w:val="24"/>
                <w:lang w:eastAsia="zh-CN"/>
              </w:rPr>
            </w:pPr>
            <w:r>
              <w:rPr>
                <w:rFonts w:hint="eastAsia" w:ascii="Times New Roman"/>
                <w:sz w:val="24"/>
                <w:lang w:eastAsia="zh-CN"/>
              </w:rPr>
              <w:t>根据展演拍摄素材，产出20支30-60</w:t>
            </w:r>
            <w:r>
              <w:rPr>
                <w:rFonts w:ascii="Times New Roman"/>
                <w:sz w:val="24"/>
                <w:lang w:eastAsia="zh-CN"/>
              </w:rPr>
              <w:t>s</w:t>
            </w:r>
            <w:r>
              <w:rPr>
                <w:rFonts w:hint="eastAsia" w:ascii="Times New Roman"/>
                <w:sz w:val="24"/>
                <w:lang w:eastAsia="zh-CN"/>
              </w:rPr>
              <w:t>短视频。</w:t>
            </w:r>
          </w:p>
          <w:p>
            <w:pPr>
              <w:pStyle w:val="13"/>
              <w:rPr>
                <w:rFonts w:ascii="Times New Roman"/>
                <w:sz w:val="24"/>
                <w:lang w:eastAsia="zh-CN"/>
              </w:rPr>
            </w:pPr>
            <w:r>
              <w:rPr>
                <w:rFonts w:hint="eastAsia" w:ascii="Times New Roman"/>
                <w:sz w:val="24"/>
                <w:lang w:eastAsia="zh-CN"/>
              </w:rPr>
              <w:t>1.内容要求：内容主题需明确，文案需要贴合展演主题</w:t>
            </w:r>
          </w:p>
          <w:p>
            <w:pPr>
              <w:pStyle w:val="13"/>
              <w:rPr>
                <w:rFonts w:ascii="Times New Roman"/>
                <w:sz w:val="24"/>
                <w:lang w:eastAsia="zh-CN"/>
              </w:rPr>
            </w:pPr>
            <w:r>
              <w:rPr>
                <w:rFonts w:hint="eastAsia" w:ascii="Times New Roman"/>
                <w:sz w:val="24"/>
                <w:lang w:eastAsia="zh-CN"/>
              </w:rPr>
              <w:t>2.拍摄要求：素材情绪，内容明确</w:t>
            </w:r>
          </w:p>
          <w:p>
            <w:pPr>
              <w:pStyle w:val="13"/>
              <w:rPr>
                <w:rFonts w:ascii="Times New Roman"/>
                <w:sz w:val="24"/>
                <w:lang w:eastAsia="zh-CN"/>
              </w:rPr>
            </w:pPr>
            <w:r>
              <w:rPr>
                <w:rFonts w:hint="eastAsia" w:ascii="Times New Roman"/>
                <w:sz w:val="24"/>
                <w:lang w:eastAsia="zh-CN"/>
              </w:rPr>
              <w:t>3.剪辑要求：剪辑内容逻辑明确，画面流畅，清晰度高</w:t>
            </w:r>
          </w:p>
          <w:p>
            <w:pPr>
              <w:pStyle w:val="13"/>
              <w:rPr>
                <w:rFonts w:ascii="Times New Roman"/>
                <w:sz w:val="24"/>
                <w:lang w:eastAsia="zh-CN"/>
              </w:rPr>
            </w:pPr>
            <w:r>
              <w:rPr>
                <w:rFonts w:hint="eastAsia" w:ascii="Times New Roman"/>
                <w:sz w:val="24"/>
                <w:lang w:eastAsia="zh-CN"/>
              </w:rPr>
              <w:t xml:space="preserve">4.成片要求：不得低于30-60S短视频20支 </w:t>
            </w:r>
          </w:p>
          <w:p>
            <w:pPr>
              <w:pStyle w:val="1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视频分辨率1920x1080</w:t>
            </w:r>
          </w:p>
          <w:p>
            <w:pPr>
              <w:pStyle w:val="1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交付视频格式；</w:t>
            </w:r>
            <w:r>
              <w:rPr>
                <w:rFonts w:asciiTheme="minorEastAsia" w:hAnsiTheme="minorEastAsia" w:eastAsiaTheme="minorEastAsia" w:cstheme="minorEastAsia"/>
                <w:sz w:val="24"/>
                <w:lang w:eastAsia="zh-CN"/>
              </w:rPr>
              <w:t>mp4/mov</w:t>
            </w:r>
          </w:p>
          <w:p>
            <w:pPr>
              <w:pStyle w:val="13"/>
              <w:rPr>
                <w:rFonts w:ascii="Times New Roman"/>
                <w:sz w:val="24"/>
                <w:lang w:eastAsia="zh-CN"/>
              </w:rPr>
            </w:pPr>
          </w:p>
        </w:tc>
      </w:tr>
    </w:tbl>
    <w:p>
      <w:pPr>
        <w:spacing w:before="31"/>
        <w:ind w:left="604"/>
        <w:rPr>
          <w:b/>
          <w:w w:val="95"/>
          <w:sz w:val="24"/>
          <w:lang w:eastAsia="zh-CN"/>
        </w:rPr>
      </w:pPr>
    </w:p>
    <w:p>
      <w:pPr>
        <w:spacing w:before="31"/>
        <w:ind w:left="604"/>
        <w:rPr>
          <w:b/>
          <w:w w:val="95"/>
          <w:sz w:val="24"/>
          <w:lang w:eastAsia="zh-CN"/>
        </w:rPr>
      </w:pPr>
    </w:p>
    <w:p>
      <w:pPr>
        <w:spacing w:before="31"/>
        <w:ind w:left="604"/>
        <w:rPr>
          <w:b/>
          <w:sz w:val="24"/>
          <w:lang w:eastAsia="zh-CN"/>
        </w:rPr>
      </w:pPr>
      <w:r>
        <w:rPr>
          <w:b/>
          <w:w w:val="95"/>
          <w:sz w:val="24"/>
          <w:lang w:eastAsia="zh-CN"/>
        </w:rPr>
        <w:t>二、项目背景或简况</w:t>
      </w:r>
    </w:p>
    <w:p>
      <w:pPr>
        <w:spacing w:before="137" w:line="343" w:lineRule="auto"/>
        <w:ind w:left="122" w:right="317" w:firstLine="482"/>
        <w:rPr>
          <w:b/>
          <w:sz w:val="24"/>
          <w:lang w:eastAsia="zh-CN"/>
        </w:rPr>
      </w:pPr>
      <w:r>
        <w:rPr>
          <w:b/>
          <w:spacing w:val="-1"/>
          <w:w w:val="95"/>
          <w:sz w:val="24"/>
          <w:lang w:eastAsia="zh-CN"/>
        </w:rPr>
        <w:t>三、技术参数要求</w:t>
      </w:r>
      <w:r>
        <w:rPr>
          <w:b/>
          <w:w w:val="95"/>
          <w:sz w:val="24"/>
          <w:lang w:eastAsia="zh-CN"/>
        </w:rPr>
        <w:t>（</w:t>
      </w:r>
      <w:r>
        <w:rPr>
          <w:b/>
          <w:spacing w:val="-2"/>
          <w:w w:val="95"/>
          <w:sz w:val="24"/>
          <w:lang w:eastAsia="zh-CN"/>
        </w:rPr>
        <w:t>技术指标包括性能、规格、材质等，但不能指定品牌</w:t>
      </w:r>
      <w:r>
        <w:rPr>
          <w:b/>
          <w:w w:val="95"/>
          <w:sz w:val="24"/>
          <w:lang w:eastAsia="zh-CN"/>
        </w:rPr>
        <w:t>）  或服务要求。如有实质性条款的，须以</w:t>
      </w:r>
      <w:r>
        <w:rPr>
          <w:rFonts w:ascii="Times New Roman" w:eastAsia="Times New Roman"/>
          <w:b/>
          <w:w w:val="95"/>
          <w:sz w:val="24"/>
          <w:lang w:eastAsia="zh-CN"/>
        </w:rPr>
        <w:t>*</w:t>
      </w:r>
      <w:r>
        <w:rPr>
          <w:b/>
          <w:w w:val="95"/>
          <w:sz w:val="24"/>
          <w:lang w:eastAsia="zh-CN"/>
        </w:rPr>
        <w:t>标出。</w:t>
      </w:r>
    </w:p>
    <w:p>
      <w:pPr>
        <w:pStyle w:val="12"/>
        <w:numPr>
          <w:ilvl w:val="0"/>
          <w:numId w:val="2"/>
        </w:numPr>
        <w:tabs>
          <w:tab w:val="left" w:pos="963"/>
        </w:tabs>
        <w:spacing w:before="4" w:line="324" w:lineRule="auto"/>
        <w:ind w:right="241" w:firstLine="480"/>
        <w:rPr>
          <w:sz w:val="24"/>
          <w:lang w:eastAsia="zh-CN"/>
        </w:rPr>
      </w:pPr>
      <w:r>
        <w:rPr>
          <w:sz w:val="24"/>
          <w:lang w:eastAsia="zh-CN"/>
        </w:rPr>
        <w:t>采购标的需实现的功能或者目标，以及为落实政府采购政策需满足的要求；</w:t>
      </w:r>
    </w:p>
    <w:p>
      <w:pPr>
        <w:pStyle w:val="12"/>
        <w:numPr>
          <w:ilvl w:val="0"/>
          <w:numId w:val="2"/>
        </w:numPr>
        <w:tabs>
          <w:tab w:val="left" w:pos="963"/>
        </w:tabs>
        <w:spacing w:line="324" w:lineRule="auto"/>
        <w:ind w:right="241" w:firstLine="480"/>
        <w:rPr>
          <w:sz w:val="24"/>
          <w:lang w:eastAsia="zh-CN"/>
        </w:rPr>
      </w:pPr>
      <w:r>
        <w:rPr>
          <w:sz w:val="24"/>
          <w:lang w:eastAsia="zh-CN"/>
        </w:rPr>
        <w:t>采购标的需执行的国家相关标准、行业标准、地方标准或者其他标准、规范；</w:t>
      </w:r>
    </w:p>
    <w:p>
      <w:pPr>
        <w:pStyle w:val="12"/>
        <w:numPr>
          <w:ilvl w:val="0"/>
          <w:numId w:val="2"/>
        </w:numPr>
        <w:tabs>
          <w:tab w:val="left" w:pos="963"/>
        </w:tabs>
        <w:ind w:firstLine="480"/>
        <w:rPr>
          <w:sz w:val="24"/>
          <w:lang w:eastAsia="zh-CN"/>
        </w:rPr>
      </w:pPr>
      <w:r>
        <w:rPr>
          <w:sz w:val="24"/>
          <w:lang w:eastAsia="zh-CN"/>
        </w:rPr>
        <w:t>采购标的需满足的质量、安全、技术规格、物理特性等要求；</w:t>
      </w:r>
    </w:p>
    <w:p>
      <w:pPr>
        <w:pStyle w:val="12"/>
        <w:numPr>
          <w:ilvl w:val="0"/>
          <w:numId w:val="2"/>
        </w:numPr>
        <w:tabs>
          <w:tab w:val="left" w:pos="963"/>
        </w:tabs>
        <w:spacing w:before="116"/>
        <w:ind w:firstLine="480"/>
        <w:rPr>
          <w:sz w:val="24"/>
          <w:lang w:eastAsia="zh-CN"/>
        </w:rPr>
      </w:pPr>
      <w:r>
        <w:rPr>
          <w:sz w:val="24"/>
          <w:lang w:eastAsia="zh-CN"/>
        </w:rPr>
        <w:t>采购标的的数量、采购项目交付或者实施的时间和地点；</w:t>
      </w:r>
    </w:p>
    <w:p>
      <w:pPr>
        <w:pStyle w:val="12"/>
        <w:numPr>
          <w:ilvl w:val="0"/>
          <w:numId w:val="2"/>
        </w:numPr>
        <w:tabs>
          <w:tab w:val="left" w:pos="963"/>
        </w:tabs>
        <w:spacing w:before="119"/>
        <w:ind w:firstLine="480"/>
        <w:rPr>
          <w:sz w:val="24"/>
          <w:lang w:eastAsia="zh-CN"/>
        </w:rPr>
      </w:pPr>
      <w:r>
        <w:rPr>
          <w:sz w:val="24"/>
          <w:lang w:eastAsia="zh-CN"/>
        </w:rPr>
        <w:t>采购标的需满足的服务标准、期限、效率等要求；</w:t>
      </w:r>
    </w:p>
    <w:p>
      <w:pPr>
        <w:pStyle w:val="12"/>
        <w:numPr>
          <w:ilvl w:val="0"/>
          <w:numId w:val="2"/>
        </w:numPr>
        <w:tabs>
          <w:tab w:val="left" w:pos="963"/>
        </w:tabs>
        <w:spacing w:before="116"/>
        <w:ind w:firstLine="480"/>
        <w:rPr>
          <w:sz w:val="24"/>
        </w:rPr>
      </w:pPr>
      <w:r>
        <w:rPr>
          <w:sz w:val="24"/>
        </w:rPr>
        <w:t>采购标的的验收标准；</w:t>
      </w:r>
    </w:p>
    <w:p>
      <w:pPr>
        <w:pStyle w:val="12"/>
        <w:numPr>
          <w:ilvl w:val="0"/>
          <w:numId w:val="2"/>
        </w:numPr>
        <w:tabs>
          <w:tab w:val="left" w:pos="963"/>
        </w:tabs>
        <w:spacing w:before="118" w:line="324" w:lineRule="auto"/>
        <w:ind w:left="604" w:right="3841" w:hanging="2"/>
        <w:rPr>
          <w:b/>
          <w:sz w:val="24"/>
          <w:lang w:eastAsia="zh-CN"/>
        </w:rPr>
      </w:pPr>
      <w:r>
        <w:rPr>
          <w:sz w:val="24"/>
          <w:lang w:eastAsia="zh-CN"/>
        </w:rPr>
        <w:t>采购标的的其他技术、服务等要求。</w:t>
      </w:r>
      <w:r>
        <w:rPr>
          <w:b/>
          <w:w w:val="95"/>
          <w:sz w:val="24"/>
          <w:lang w:eastAsia="zh-CN"/>
        </w:rPr>
        <w:t>四、交货时间及地点（服务期限）</w:t>
      </w:r>
    </w:p>
    <w:p>
      <w:pPr>
        <w:spacing w:before="53" w:line="343" w:lineRule="auto"/>
        <w:ind w:left="604" w:right="5673"/>
        <w:rPr>
          <w:b/>
          <w:sz w:val="24"/>
          <w:lang w:eastAsia="zh-CN"/>
        </w:rPr>
      </w:pPr>
      <w:r>
        <w:rPr>
          <w:b/>
          <w:sz w:val="24"/>
          <w:lang w:eastAsia="zh-CN"/>
        </w:rPr>
        <w:t>五、验收服务要求</w:t>
      </w:r>
      <w:r>
        <w:rPr>
          <w:rFonts w:hint="eastAsia"/>
          <w:b/>
          <w:sz w:val="24"/>
          <w:lang w:eastAsia="zh-CN"/>
        </w:rPr>
        <w:t>：</w:t>
      </w:r>
    </w:p>
    <w:p>
      <w:pPr>
        <w:pStyle w:val="16"/>
        <w:ind w:firstLine="1100" w:firstLineChars="500"/>
        <w:rPr>
          <w:rFonts w:asciiTheme="majorEastAsia" w:hAnsiTheme="majorEastAsia" w:eastAsiaTheme="majorEastAsia"/>
        </w:rPr>
      </w:pPr>
      <w:r>
        <w:rPr>
          <w:rFonts w:hint="eastAsia" w:asciiTheme="majorEastAsia" w:hAnsiTheme="majorEastAsia" w:eastAsiaTheme="majorEastAsia"/>
        </w:rPr>
        <w:t>内容要求：确保视频内容能够充分展现音乐节的特色和亮点。</w:t>
      </w:r>
    </w:p>
    <w:p>
      <w:pPr>
        <w:pStyle w:val="16"/>
        <w:ind w:left="1100" w:leftChars="500"/>
        <w:rPr>
          <w:rFonts w:asciiTheme="majorEastAsia" w:hAnsiTheme="majorEastAsia" w:eastAsiaTheme="majorEastAsia"/>
        </w:rPr>
      </w:pPr>
      <w:r>
        <w:rPr>
          <w:rFonts w:asciiTheme="majorEastAsia" w:hAnsiTheme="majorEastAsia" w:eastAsiaTheme="majorEastAsia"/>
        </w:rPr>
        <w:t>拍摄手法：采用多角度拍摄，包括航拍、地面拍摄等，以丰富视频内容，</w:t>
      </w:r>
      <w:r>
        <w:rPr>
          <w:rFonts w:hint="eastAsia" w:asciiTheme="majorEastAsia" w:hAnsiTheme="majorEastAsia" w:eastAsiaTheme="majorEastAsia"/>
        </w:rPr>
        <w:t xml:space="preserve"> </w:t>
      </w:r>
      <w:r>
        <w:rPr>
          <w:rFonts w:asciiTheme="majorEastAsia" w:hAnsiTheme="majorEastAsia" w:eastAsiaTheme="majorEastAsia"/>
        </w:rPr>
        <w:t>提高观众的观看体验。</w:t>
      </w:r>
    </w:p>
    <w:p>
      <w:pPr>
        <w:pStyle w:val="16"/>
        <w:ind w:left="1100" w:leftChars="500"/>
        <w:rPr>
          <w:rFonts w:asciiTheme="majorEastAsia" w:hAnsiTheme="majorEastAsia" w:eastAsiaTheme="majorEastAsia"/>
        </w:rPr>
      </w:pPr>
      <w:r>
        <w:rPr>
          <w:rFonts w:hint="eastAsia" w:asciiTheme="majorEastAsia" w:hAnsiTheme="majorEastAsia" w:eastAsiaTheme="majorEastAsia"/>
        </w:rPr>
        <w:t>后期制作：注重视频的剪辑和特效处理，确保视频流畅、节奏感强，能够吸引观众的注意力。</w:t>
      </w:r>
    </w:p>
    <w:p>
      <w:pPr>
        <w:spacing w:before="53" w:line="343" w:lineRule="auto"/>
        <w:ind w:left="604" w:right="5673"/>
        <w:rPr>
          <w:b/>
          <w:sz w:val="24"/>
          <w:lang w:eastAsia="zh-CN"/>
        </w:rPr>
      </w:pPr>
    </w:p>
    <w:p>
      <w:pPr>
        <w:spacing w:before="53" w:line="343" w:lineRule="auto"/>
        <w:ind w:left="604" w:right="6098"/>
        <w:rPr>
          <w:b/>
          <w:sz w:val="24"/>
          <w:lang w:eastAsia="zh-CN"/>
        </w:rPr>
      </w:pPr>
      <w:r>
        <w:rPr>
          <w:b/>
          <w:w w:val="95"/>
          <w:sz w:val="24"/>
          <w:lang w:eastAsia="zh-CN"/>
        </w:rPr>
        <w:t>六、其他相关要求</w:t>
      </w:r>
    </w:p>
    <w:p>
      <w:pPr>
        <w:spacing w:line="343" w:lineRule="auto"/>
        <w:rPr>
          <w:sz w:val="24"/>
          <w:lang w:eastAsia="zh-CN"/>
        </w:rPr>
        <w:sectPr>
          <w:pgSz w:w="11910" w:h="16840"/>
          <w:pgMar w:top="1580" w:right="1580" w:bottom="1180" w:left="1680" w:header="0" w:footer="989" w:gutter="0"/>
          <w:cols w:space="720" w:num="1"/>
        </w:sectPr>
      </w:pPr>
    </w:p>
    <w:p>
      <w:pPr>
        <w:spacing w:before="12"/>
        <w:rPr>
          <w:b/>
          <w:sz w:val="17"/>
          <w:lang w:eastAsia="zh-CN"/>
        </w:rPr>
      </w:pPr>
    </w:p>
    <w:p>
      <w:pPr>
        <w:pStyle w:val="3"/>
        <w:ind w:left="2272"/>
        <w:rPr>
          <w:lang w:eastAsia="zh-CN"/>
        </w:rPr>
      </w:pPr>
      <w:bookmarkStart w:id="4" w:name="_bookmark1"/>
      <w:bookmarkEnd w:id="4"/>
      <w:r>
        <w:rPr>
          <w:lang w:eastAsia="zh-CN"/>
        </w:rPr>
        <w:t>第二节 参加比选的基本要求</w:t>
      </w:r>
    </w:p>
    <w:p>
      <w:pPr>
        <w:pStyle w:val="5"/>
        <w:spacing w:before="8"/>
        <w:rPr>
          <w:rFonts w:ascii="黑体"/>
          <w:sz w:val="39"/>
          <w:lang w:eastAsia="zh-CN"/>
        </w:rPr>
      </w:pPr>
    </w:p>
    <w:p>
      <w:pPr>
        <w:ind w:left="604"/>
        <w:rPr>
          <w:b/>
          <w:sz w:val="24"/>
          <w:lang w:eastAsia="zh-CN"/>
        </w:rPr>
      </w:pPr>
      <w:r>
        <w:rPr>
          <w:b/>
          <w:w w:val="95"/>
          <w:sz w:val="24"/>
          <w:lang w:eastAsia="zh-CN"/>
        </w:rPr>
        <w:t>一、内容</w:t>
      </w:r>
    </w:p>
    <w:p>
      <w:pPr>
        <w:spacing w:before="136" w:line="343" w:lineRule="auto"/>
        <w:ind w:left="122" w:right="194" w:firstLine="480"/>
        <w:rPr>
          <w:sz w:val="24"/>
          <w:lang w:eastAsia="zh-CN"/>
        </w:rPr>
      </w:pPr>
      <w:r>
        <w:rPr>
          <w:sz w:val="24"/>
          <w:lang w:eastAsia="zh-CN"/>
        </w:rPr>
        <w:t>参选文件应包括但不仅限于《第四章 参选文件格式》的细化、量化、可行的应答。</w:t>
      </w:r>
    </w:p>
    <w:p>
      <w:pPr>
        <w:spacing w:before="33"/>
        <w:ind w:left="604"/>
        <w:rPr>
          <w:b/>
          <w:sz w:val="24"/>
          <w:lang w:eastAsia="zh-CN"/>
        </w:rPr>
      </w:pPr>
      <w:r>
        <w:rPr>
          <w:b/>
          <w:w w:val="95"/>
          <w:sz w:val="24"/>
          <w:lang w:eastAsia="zh-CN"/>
        </w:rPr>
        <w:t>二、格式</w:t>
      </w:r>
    </w:p>
    <w:p>
      <w:pPr>
        <w:spacing w:before="134"/>
        <w:ind w:left="602"/>
        <w:rPr>
          <w:sz w:val="24"/>
          <w:lang w:eastAsia="zh-CN"/>
        </w:rPr>
      </w:pPr>
      <w:r>
        <w:rPr>
          <w:sz w:val="24"/>
          <w:lang w:eastAsia="zh-CN"/>
        </w:rPr>
        <w:t>（一）参选文件提供 1 正 1 副，并提供一份完整电子版文件；</w:t>
      </w:r>
    </w:p>
    <w:p>
      <w:pPr>
        <w:spacing w:before="137"/>
        <w:ind w:left="602"/>
        <w:rPr>
          <w:sz w:val="24"/>
          <w:lang w:eastAsia="zh-CN"/>
        </w:rPr>
      </w:pPr>
      <w:r>
        <w:rPr>
          <w:sz w:val="24"/>
          <w:lang w:eastAsia="zh-CN"/>
        </w:rPr>
        <w:t>（二）参选文件的正本必须用不褪色的墨水填写或打印，并注明“正本”、</w:t>
      </w:r>
    </w:p>
    <w:p>
      <w:pPr>
        <w:spacing w:before="134" w:line="345" w:lineRule="auto"/>
        <w:ind w:left="122" w:right="194"/>
        <w:rPr>
          <w:sz w:val="24"/>
          <w:lang w:eastAsia="zh-CN"/>
        </w:rPr>
      </w:pPr>
      <w:r>
        <w:rPr>
          <w:spacing w:val="-10"/>
          <w:sz w:val="24"/>
          <w:lang w:eastAsia="zh-CN"/>
        </w:rPr>
        <w:t>“副本”字样，副本可以是正本的复印件，但必须清楚整洁。参选文件正本与副本如有不一致，以正本为准。</w:t>
      </w:r>
    </w:p>
    <w:p>
      <w:pPr>
        <w:spacing w:before="28"/>
        <w:ind w:left="602"/>
        <w:rPr>
          <w:sz w:val="24"/>
          <w:lang w:eastAsia="zh-CN"/>
        </w:rPr>
      </w:pPr>
      <w:r>
        <w:rPr>
          <w:sz w:val="24"/>
          <w:lang w:eastAsia="zh-CN"/>
        </w:rPr>
        <w:t>参选文件因表达不清晰所引起的后果由参选方负责；</w:t>
      </w:r>
    </w:p>
    <w:p>
      <w:pPr>
        <w:spacing w:before="137" w:line="343" w:lineRule="auto"/>
        <w:ind w:left="122" w:right="194" w:firstLine="480"/>
        <w:rPr>
          <w:sz w:val="24"/>
          <w:lang w:eastAsia="zh-CN"/>
        </w:rPr>
      </w:pPr>
      <w:r>
        <w:rPr>
          <w:sz w:val="24"/>
          <w:lang w:eastAsia="zh-CN"/>
        </w:rPr>
        <w:t>（三</w:t>
      </w:r>
      <w:r>
        <w:rPr>
          <w:spacing w:val="-34"/>
          <w:sz w:val="24"/>
          <w:lang w:eastAsia="zh-CN"/>
        </w:rPr>
        <w:t>）</w:t>
      </w:r>
      <w:r>
        <w:rPr>
          <w:spacing w:val="-8"/>
          <w:sz w:val="24"/>
          <w:lang w:eastAsia="zh-CN"/>
        </w:rPr>
        <w:t>将参选文件正本、副本及、参选文件电子版本分开密封装在单独的信封中，并且在信封上标明“正本”、“副本”、“参选文件电子版”字样。</w:t>
      </w:r>
    </w:p>
    <w:p>
      <w:pPr>
        <w:spacing w:before="34"/>
        <w:ind w:left="604"/>
        <w:rPr>
          <w:b/>
          <w:sz w:val="24"/>
          <w:lang w:eastAsia="zh-CN"/>
        </w:rPr>
      </w:pPr>
      <w:r>
        <w:rPr>
          <w:b/>
          <w:w w:val="95"/>
          <w:sz w:val="24"/>
          <w:lang w:eastAsia="zh-CN"/>
        </w:rPr>
        <w:t>三、编写参选文件注意事项</w:t>
      </w:r>
    </w:p>
    <w:p>
      <w:pPr>
        <w:spacing w:before="134" w:line="343" w:lineRule="auto"/>
        <w:ind w:left="122" w:right="201" w:firstLine="480"/>
        <w:jc w:val="both"/>
        <w:rPr>
          <w:sz w:val="24"/>
          <w:lang w:eastAsia="zh-CN"/>
        </w:rPr>
      </w:pPr>
      <w:r>
        <w:rPr>
          <w:spacing w:val="-6"/>
          <w:sz w:val="24"/>
          <w:lang w:eastAsia="zh-CN"/>
        </w:rPr>
        <w:t>参选方应认真阅读比选文件所有事项、条款和技术规范、格式</w:t>
      </w:r>
      <w:r>
        <w:rPr>
          <w:sz w:val="24"/>
          <w:lang w:eastAsia="zh-CN"/>
        </w:rPr>
        <w:t>（第四章规定的相应文件编写格式</w:t>
      </w:r>
      <w:r>
        <w:rPr>
          <w:spacing w:val="-51"/>
          <w:sz w:val="24"/>
          <w:lang w:eastAsia="zh-CN"/>
        </w:rPr>
        <w:t>）</w:t>
      </w:r>
      <w:r>
        <w:rPr>
          <w:spacing w:val="-7"/>
          <w:sz w:val="24"/>
          <w:lang w:eastAsia="zh-CN"/>
        </w:rPr>
        <w:t>等。如参选方没有按照比选文件要求提交全部资料或者没</w:t>
      </w:r>
      <w:r>
        <w:rPr>
          <w:spacing w:val="-11"/>
          <w:sz w:val="24"/>
          <w:lang w:eastAsia="zh-CN"/>
        </w:rPr>
        <w:t>有对比选文件在各方面都做出实质响应及不符合格式要求，可能导致其参选文件无效。</w:t>
      </w:r>
    </w:p>
    <w:p>
      <w:pPr>
        <w:spacing w:before="31"/>
        <w:ind w:left="604"/>
        <w:rPr>
          <w:b/>
          <w:sz w:val="24"/>
          <w:lang w:eastAsia="zh-CN"/>
        </w:rPr>
      </w:pPr>
      <w:r>
        <w:rPr>
          <w:b/>
          <w:w w:val="95"/>
          <w:sz w:val="24"/>
          <w:lang w:eastAsia="zh-CN"/>
        </w:rPr>
        <w:t>四、参选文件的澄清、修改和撤回</w:t>
      </w:r>
    </w:p>
    <w:p>
      <w:pPr>
        <w:spacing w:before="137"/>
        <w:ind w:left="602"/>
        <w:rPr>
          <w:sz w:val="24"/>
          <w:lang w:eastAsia="zh-CN"/>
        </w:rPr>
      </w:pPr>
      <w:r>
        <w:rPr>
          <w:sz w:val="24"/>
          <w:lang w:eastAsia="zh-CN"/>
        </w:rPr>
        <w:t>（一）参选文件若数字大写与小写不一致时，则以大写为准。</w:t>
      </w:r>
    </w:p>
    <w:p>
      <w:pPr>
        <w:spacing w:before="134" w:line="345" w:lineRule="auto"/>
        <w:ind w:left="122" w:right="194" w:firstLine="480"/>
        <w:rPr>
          <w:sz w:val="24"/>
          <w:lang w:eastAsia="zh-CN"/>
        </w:rPr>
      </w:pPr>
      <w:r>
        <w:rPr>
          <w:sz w:val="24"/>
          <w:lang w:eastAsia="zh-CN"/>
        </w:rPr>
        <w:t>（二</w:t>
      </w:r>
      <w:r>
        <w:rPr>
          <w:spacing w:val="-34"/>
          <w:sz w:val="24"/>
          <w:lang w:eastAsia="zh-CN"/>
        </w:rPr>
        <w:t>）</w:t>
      </w:r>
      <w:r>
        <w:rPr>
          <w:spacing w:val="-5"/>
          <w:sz w:val="24"/>
          <w:lang w:eastAsia="zh-CN"/>
        </w:rPr>
        <w:t>参选方在比选会召开之前，可以修改其参选文件，但必须在规定的比选截止日期前将修改的参选文件与书面通知递交到比选机构。</w:t>
      </w:r>
    </w:p>
    <w:p>
      <w:pPr>
        <w:spacing w:before="28"/>
        <w:ind w:left="602"/>
        <w:rPr>
          <w:sz w:val="24"/>
          <w:lang w:eastAsia="zh-CN"/>
        </w:rPr>
      </w:pPr>
      <w:r>
        <w:rPr>
          <w:sz w:val="24"/>
          <w:lang w:eastAsia="zh-CN"/>
        </w:rPr>
        <w:t>（三）在参选截止期之后，参选方不得对其参选文件做任何修改。</w:t>
      </w:r>
    </w:p>
    <w:p>
      <w:pPr>
        <w:rPr>
          <w:sz w:val="24"/>
          <w:lang w:eastAsia="zh-CN"/>
        </w:rPr>
        <w:sectPr>
          <w:pgSz w:w="11910" w:h="16840"/>
          <w:pgMar w:top="1580" w:right="1600" w:bottom="1180" w:left="1680" w:header="0" w:footer="989" w:gutter="0"/>
          <w:cols w:space="720" w:num="1"/>
        </w:sectPr>
      </w:pPr>
    </w:p>
    <w:p>
      <w:pPr>
        <w:pStyle w:val="2"/>
        <w:rPr>
          <w:lang w:eastAsia="zh-CN"/>
        </w:rPr>
      </w:pPr>
      <w:bookmarkStart w:id="5" w:name="第二章_比选方式和标准"/>
      <w:bookmarkEnd w:id="5"/>
      <w:r>
        <w:rPr>
          <w:lang w:eastAsia="zh-CN"/>
        </w:rPr>
        <w:t>第二章 比选方式和标准</w:t>
      </w:r>
    </w:p>
    <w:p>
      <w:pPr>
        <w:rPr>
          <w:b/>
          <w:sz w:val="32"/>
          <w:lang w:eastAsia="zh-CN"/>
        </w:rPr>
      </w:pPr>
    </w:p>
    <w:p>
      <w:pPr>
        <w:pStyle w:val="3"/>
        <w:spacing w:before="228"/>
        <w:ind w:right="98"/>
        <w:jc w:val="center"/>
        <w:rPr>
          <w:lang w:eastAsia="zh-CN"/>
        </w:rPr>
      </w:pPr>
      <w:bookmarkStart w:id="6" w:name="第一节_比选方法"/>
      <w:bookmarkEnd w:id="6"/>
      <w:r>
        <w:rPr>
          <w:lang w:eastAsia="zh-CN"/>
        </w:rPr>
        <w:t>第一节 比选方法</w:t>
      </w:r>
    </w:p>
    <w:p>
      <w:pPr>
        <w:pStyle w:val="5"/>
        <w:spacing w:before="9"/>
        <w:rPr>
          <w:rFonts w:ascii="黑体"/>
          <w:sz w:val="39"/>
          <w:lang w:eastAsia="zh-CN"/>
        </w:rPr>
      </w:pPr>
    </w:p>
    <w:p>
      <w:pPr>
        <w:ind w:left="602"/>
        <w:rPr>
          <w:b/>
          <w:sz w:val="24"/>
          <w:lang w:eastAsia="zh-CN"/>
        </w:rPr>
      </w:pPr>
      <w:r>
        <w:rPr>
          <w:b/>
          <w:w w:val="95"/>
          <w:sz w:val="24"/>
          <w:lang w:eastAsia="zh-CN"/>
        </w:rPr>
        <w:t>一、比选原则</w:t>
      </w:r>
    </w:p>
    <w:p>
      <w:pPr>
        <w:spacing w:before="137" w:line="343" w:lineRule="auto"/>
        <w:ind w:left="602" w:right="1768"/>
        <w:rPr>
          <w:b/>
          <w:sz w:val="24"/>
          <w:lang w:eastAsia="zh-CN"/>
        </w:rPr>
      </w:pPr>
      <w:r>
        <w:rPr>
          <w:sz w:val="24"/>
          <w:lang w:eastAsia="zh-CN"/>
        </w:rPr>
        <w:t>本次比选将严格遵守公正、公平、公开和诚实守信的原则。</w:t>
      </w:r>
      <w:r>
        <w:rPr>
          <w:b/>
          <w:w w:val="95"/>
          <w:sz w:val="24"/>
          <w:lang w:eastAsia="zh-CN"/>
        </w:rPr>
        <w:t>二、比选工作小组</w:t>
      </w:r>
    </w:p>
    <w:p>
      <w:pPr>
        <w:spacing w:before="34" w:line="343" w:lineRule="auto"/>
        <w:ind w:left="122" w:right="194" w:firstLine="480"/>
        <w:rPr>
          <w:sz w:val="24"/>
          <w:lang w:eastAsia="zh-CN"/>
        </w:rPr>
      </w:pPr>
      <w:r>
        <w:rPr>
          <w:sz w:val="24"/>
          <w:lang w:eastAsia="zh-CN"/>
        </w:rPr>
        <w:t>（一</w:t>
      </w:r>
      <w:r>
        <w:rPr>
          <w:spacing w:val="-51"/>
          <w:sz w:val="24"/>
          <w:lang w:eastAsia="zh-CN"/>
        </w:rPr>
        <w:t>）</w:t>
      </w:r>
      <w:r>
        <w:rPr>
          <w:spacing w:val="-6"/>
          <w:sz w:val="24"/>
          <w:lang w:eastAsia="zh-CN"/>
        </w:rPr>
        <w:t xml:space="preserve">比选工作小组人数为 </w:t>
      </w:r>
      <w:r>
        <w:rPr>
          <w:sz w:val="24"/>
          <w:lang w:eastAsia="zh-CN"/>
        </w:rPr>
        <w:t>3</w:t>
      </w:r>
      <w:r>
        <w:rPr>
          <w:spacing w:val="-15"/>
          <w:sz w:val="24"/>
          <w:lang w:eastAsia="zh-CN"/>
        </w:rPr>
        <w:t xml:space="preserve"> 人及以上单数；由学院在开标前 </w:t>
      </w:r>
      <w:r>
        <w:rPr>
          <w:sz w:val="24"/>
          <w:lang w:eastAsia="zh-CN"/>
        </w:rPr>
        <w:t>1</w:t>
      </w:r>
      <w:r>
        <w:rPr>
          <w:spacing w:val="-10"/>
          <w:sz w:val="24"/>
          <w:lang w:eastAsia="zh-CN"/>
        </w:rPr>
        <w:t xml:space="preserve"> 日组建评审工作小组。</w:t>
      </w:r>
    </w:p>
    <w:p>
      <w:pPr>
        <w:spacing w:before="34" w:line="343" w:lineRule="auto"/>
        <w:ind w:left="122" w:right="198" w:firstLine="480"/>
        <w:rPr>
          <w:sz w:val="24"/>
          <w:lang w:eastAsia="zh-CN"/>
        </w:rPr>
      </w:pPr>
      <w:r>
        <w:rPr>
          <w:sz w:val="24"/>
          <w:lang w:eastAsia="zh-CN"/>
        </w:rPr>
        <w:t>（二</w:t>
      </w:r>
      <w:r>
        <w:rPr>
          <w:spacing w:val="-51"/>
          <w:sz w:val="24"/>
          <w:lang w:eastAsia="zh-CN"/>
        </w:rPr>
        <w:t>）</w:t>
      </w:r>
      <w:r>
        <w:rPr>
          <w:spacing w:val="-2"/>
          <w:sz w:val="24"/>
          <w:lang w:eastAsia="zh-CN"/>
        </w:rPr>
        <w:t>比选工作小组将根据相关法律法规及本比选文件的规定，分别根据各参选方参选文件进行综合评分。</w:t>
      </w:r>
    </w:p>
    <w:p>
      <w:pPr>
        <w:spacing w:before="34"/>
        <w:ind w:left="602"/>
        <w:rPr>
          <w:b/>
          <w:sz w:val="24"/>
          <w:lang w:eastAsia="zh-CN"/>
        </w:rPr>
      </w:pPr>
      <w:r>
        <w:rPr>
          <w:b/>
          <w:w w:val="95"/>
          <w:sz w:val="24"/>
          <w:lang w:eastAsia="zh-CN"/>
        </w:rPr>
        <w:t>三、分数计算方法和定选排名</w:t>
      </w:r>
    </w:p>
    <w:p>
      <w:pPr>
        <w:spacing w:before="135"/>
        <w:ind w:left="602"/>
        <w:rPr>
          <w:sz w:val="24"/>
          <w:lang w:eastAsia="zh-CN"/>
        </w:rPr>
      </w:pPr>
      <w:r>
        <w:rPr>
          <w:sz w:val="24"/>
          <w:lang w:eastAsia="zh-CN"/>
        </w:rPr>
        <w:t>（一）比选工作小组根据评分标准对照各参选人的参选文件内容进行评分；</w:t>
      </w:r>
    </w:p>
    <w:p>
      <w:pPr>
        <w:spacing w:before="137" w:line="343" w:lineRule="auto"/>
        <w:ind w:left="122" w:right="194" w:firstLine="480"/>
        <w:rPr>
          <w:sz w:val="24"/>
          <w:lang w:eastAsia="zh-CN"/>
        </w:rPr>
      </w:pPr>
      <w:r>
        <w:rPr>
          <w:sz w:val="24"/>
          <w:lang w:eastAsia="zh-CN"/>
        </w:rPr>
        <w:t>（二</w:t>
      </w:r>
      <w:r>
        <w:rPr>
          <w:spacing w:val="-34"/>
          <w:sz w:val="24"/>
          <w:lang w:eastAsia="zh-CN"/>
        </w:rPr>
        <w:t>）</w:t>
      </w:r>
      <w:r>
        <w:rPr>
          <w:spacing w:val="-8"/>
          <w:sz w:val="24"/>
          <w:lang w:eastAsia="zh-CN"/>
        </w:rPr>
        <w:t>计分方法：将各参选单位的得分合计后取平均值，即为该参选单位的最终得分；</w:t>
      </w:r>
    </w:p>
    <w:p>
      <w:pPr>
        <w:spacing w:before="33" w:line="343" w:lineRule="auto"/>
        <w:ind w:left="122" w:right="88" w:firstLine="480"/>
        <w:rPr>
          <w:sz w:val="24"/>
          <w:lang w:eastAsia="zh-CN"/>
        </w:rPr>
      </w:pPr>
      <w:r>
        <w:rPr>
          <w:sz w:val="24"/>
          <w:lang w:eastAsia="zh-CN"/>
        </w:rPr>
        <w:t xml:space="preserve">（三）比选工作小组依据比选程序和办法以及最终比选结果进行综合评审， </w:t>
      </w:r>
      <w:r>
        <w:rPr>
          <w:spacing w:val="-7"/>
          <w:sz w:val="24"/>
          <w:lang w:eastAsia="zh-CN"/>
        </w:rPr>
        <w:t>按最终得分高低进行排序，若最终得分有相同者，以人员配备及业绩得分高者为优先。</w:t>
      </w:r>
    </w:p>
    <w:p>
      <w:pPr>
        <w:spacing w:before="31"/>
        <w:ind w:left="602"/>
        <w:rPr>
          <w:sz w:val="24"/>
          <w:lang w:eastAsia="zh-CN"/>
        </w:rPr>
      </w:pPr>
      <w:r>
        <w:rPr>
          <w:sz w:val="24"/>
          <w:lang w:eastAsia="zh-CN"/>
        </w:rPr>
        <w:t>（四）综合评分最高者为第一中标候选人。</w:t>
      </w:r>
    </w:p>
    <w:p>
      <w:pPr>
        <w:rPr>
          <w:sz w:val="24"/>
          <w:lang w:eastAsia="zh-CN"/>
        </w:rPr>
        <w:sectPr>
          <w:pgSz w:w="11910" w:h="16840"/>
          <w:pgMar w:top="1400" w:right="1600" w:bottom="1180" w:left="1680" w:header="0" w:footer="989" w:gutter="0"/>
          <w:cols w:space="720" w:num="1"/>
        </w:sectPr>
      </w:pPr>
    </w:p>
    <w:p>
      <w:pPr>
        <w:spacing w:before="12"/>
        <w:rPr>
          <w:sz w:val="17"/>
          <w:lang w:eastAsia="zh-CN"/>
        </w:rPr>
      </w:pPr>
    </w:p>
    <w:p>
      <w:pPr>
        <w:pStyle w:val="3"/>
        <w:ind w:left="2253"/>
        <w:rPr>
          <w:lang w:eastAsia="zh-CN"/>
        </w:rPr>
      </w:pPr>
      <w:bookmarkStart w:id="7" w:name="_bookmark2"/>
      <w:bookmarkEnd w:id="7"/>
      <w:bookmarkStart w:id="8" w:name="第二节_评分标准（总分100分）"/>
      <w:bookmarkEnd w:id="8"/>
      <w:r>
        <w:rPr>
          <w:lang w:eastAsia="zh-CN"/>
        </w:rPr>
        <w:t>第二节 评分标准（总分 100 分）</w:t>
      </w:r>
    </w:p>
    <w:p>
      <w:pPr>
        <w:pStyle w:val="5"/>
        <w:rPr>
          <w:rFonts w:ascii="黑体"/>
          <w:sz w:val="20"/>
          <w:lang w:eastAsia="zh-CN"/>
        </w:rPr>
      </w:pPr>
    </w:p>
    <w:p>
      <w:pPr>
        <w:pStyle w:val="5"/>
        <w:spacing w:before="8"/>
        <w:rPr>
          <w:rFonts w:ascii="黑体"/>
          <w:sz w:val="17"/>
          <w:lang w:eastAsia="zh-CN"/>
        </w:rPr>
      </w:pPr>
    </w:p>
    <w:p>
      <w:pPr>
        <w:spacing w:before="27"/>
        <w:ind w:left="422"/>
        <w:rPr>
          <w:b/>
          <w:sz w:val="24"/>
          <w:lang w:eastAsia="zh-CN"/>
        </w:rPr>
      </w:pPr>
      <w:r>
        <w:rPr>
          <w:b/>
          <w:w w:val="95"/>
          <w:sz w:val="24"/>
          <w:lang w:eastAsia="zh-CN"/>
        </w:rPr>
        <w:t>评分标准如下：</w:t>
      </w:r>
    </w:p>
    <w:p>
      <w:pPr>
        <w:spacing w:before="3"/>
        <w:rPr>
          <w:b/>
          <w:sz w:val="17"/>
          <w:lang w:eastAsia="zh-CN"/>
        </w:rPr>
      </w:pPr>
    </w:p>
    <w:p>
      <w:pPr>
        <w:spacing w:line="381" w:lineRule="auto"/>
        <w:ind w:left="842" w:right="2843"/>
        <w:rPr>
          <w:sz w:val="24"/>
          <w:lang w:eastAsia="zh-CN"/>
        </w:rPr>
      </w:pPr>
      <w:r>
        <mc:AlternateContent>
          <mc:Choice Requires="wps">
            <w:drawing>
              <wp:anchor distT="0" distB="0" distL="114300" distR="114300" simplePos="0" relativeHeight="251659264" behindDoc="0" locked="0" layoutInCell="1" allowOverlap="1">
                <wp:simplePos x="0" y="0"/>
                <wp:positionH relativeFrom="page">
                  <wp:posOffset>946150</wp:posOffset>
                </wp:positionH>
                <wp:positionV relativeFrom="paragraph">
                  <wp:posOffset>557530</wp:posOffset>
                </wp:positionV>
                <wp:extent cx="5586095" cy="6849745"/>
                <wp:effectExtent l="0" t="0" r="0" b="0"/>
                <wp:wrapNone/>
                <wp:docPr id="1144221048" name="文本框 12"/>
                <wp:cNvGraphicFramePr/>
                <a:graphic xmlns:a="http://schemas.openxmlformats.org/drawingml/2006/main">
                  <a:graphicData uri="http://schemas.microsoft.com/office/word/2010/wordprocessingShape">
                    <wps:wsp>
                      <wps:cNvSpPr txBox="1"/>
                      <wps:spPr>
                        <a:xfrm>
                          <a:off x="0" y="0"/>
                          <a:ext cx="5586095" cy="6849745"/>
                        </a:xfrm>
                        <a:prstGeom prst="rect">
                          <a:avLst/>
                        </a:prstGeom>
                        <a:noFill/>
                        <a:ln>
                          <a:noFill/>
                        </a:ln>
                      </wps:spPr>
                      <wps:txbx>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6"/>
                              <w:gridCol w:w="1639"/>
                              <w:gridCol w:w="4764"/>
                            </w:tblGrid>
                            <w:tr>
                              <w:trPr>
                                <w:trHeight w:val="440" w:hRule="atLeast"/>
                              </w:trPr>
                              <w:tc>
                                <w:tcPr>
                                  <w:tcW w:w="2136" w:type="dxa"/>
                                </w:tcPr>
                                <w:p>
                                  <w:pPr>
                                    <w:pStyle w:val="13"/>
                                    <w:spacing w:before="33"/>
                                    <w:ind w:left="130" w:right="130"/>
                                    <w:jc w:val="center"/>
                                    <w:rPr>
                                      <w:sz w:val="24"/>
                                    </w:rPr>
                                  </w:pPr>
                                  <w:r>
                                    <w:rPr>
                                      <w:sz w:val="24"/>
                                    </w:rPr>
                                    <w:t>评分内容</w:t>
                                  </w:r>
                                </w:p>
                              </w:tc>
                              <w:tc>
                                <w:tcPr>
                                  <w:tcW w:w="1639" w:type="dxa"/>
                                </w:tcPr>
                                <w:p>
                                  <w:pPr>
                                    <w:pStyle w:val="13"/>
                                    <w:spacing w:before="33"/>
                                    <w:ind w:right="379"/>
                                    <w:jc w:val="right"/>
                                    <w:rPr>
                                      <w:sz w:val="24"/>
                                    </w:rPr>
                                  </w:pPr>
                                  <w:r>
                                    <w:rPr>
                                      <w:sz w:val="24"/>
                                    </w:rPr>
                                    <w:t>得分</w:t>
                                  </w:r>
                                </w:p>
                              </w:tc>
                              <w:tc>
                                <w:tcPr>
                                  <w:tcW w:w="4764" w:type="dxa"/>
                                </w:tcPr>
                                <w:p>
                                  <w:pPr>
                                    <w:pStyle w:val="13"/>
                                    <w:spacing w:before="33"/>
                                    <w:ind w:left="2451" w:right="2451"/>
                                    <w:jc w:val="center"/>
                                    <w:rPr>
                                      <w:sz w:val="24"/>
                                    </w:rPr>
                                  </w:pPr>
                                  <w:r>
                                    <w:rPr>
                                      <w:sz w:val="24"/>
                                    </w:rPr>
                                    <w:t>说明</w:t>
                                  </w:r>
                                </w:p>
                              </w:tc>
                            </w:tr>
                            <w:tr>
                              <w:trPr>
                                <w:trHeight w:val="1800" w:hRule="atLeast"/>
                              </w:trPr>
                              <w:tc>
                                <w:tcPr>
                                  <w:tcW w:w="2136" w:type="dxa"/>
                                </w:tcPr>
                                <w:p>
                                  <w:pPr>
                                    <w:pStyle w:val="13"/>
                                    <w:rPr>
                                      <w:sz w:val="24"/>
                                    </w:rPr>
                                  </w:pPr>
                                </w:p>
                                <w:p>
                                  <w:pPr>
                                    <w:pStyle w:val="13"/>
                                    <w:spacing w:before="12"/>
                                    <w:rPr>
                                      <w:sz w:val="29"/>
                                    </w:rPr>
                                  </w:pPr>
                                </w:p>
                                <w:p>
                                  <w:pPr>
                                    <w:pStyle w:val="13"/>
                                    <w:ind w:left="130" w:right="130"/>
                                    <w:jc w:val="center"/>
                                    <w:rPr>
                                      <w:sz w:val="24"/>
                                    </w:rPr>
                                  </w:pPr>
                                  <w:r>
                                    <w:rPr>
                                      <w:sz w:val="24"/>
                                    </w:rPr>
                                    <w:t>报价</w:t>
                                  </w:r>
                                </w:p>
                              </w:tc>
                              <w:tc>
                                <w:tcPr>
                                  <w:tcW w:w="1639" w:type="dxa"/>
                                </w:tcPr>
                                <w:p>
                                  <w:pPr>
                                    <w:pStyle w:val="13"/>
                                    <w:rPr>
                                      <w:sz w:val="24"/>
                                    </w:rPr>
                                  </w:pPr>
                                </w:p>
                                <w:p>
                                  <w:pPr>
                                    <w:pStyle w:val="13"/>
                                    <w:spacing w:before="12"/>
                                    <w:rPr>
                                      <w:sz w:val="29"/>
                                    </w:rPr>
                                  </w:pPr>
                                </w:p>
                                <w:p>
                                  <w:pPr>
                                    <w:pStyle w:val="13"/>
                                    <w:ind w:left="481" w:right="481"/>
                                    <w:jc w:val="center"/>
                                    <w:rPr>
                                      <w:sz w:val="24"/>
                                    </w:rPr>
                                  </w:pPr>
                                  <w:r>
                                    <w:rPr>
                                      <w:sz w:val="24"/>
                                    </w:rPr>
                                    <w:t>30</w:t>
                                  </w:r>
                                </w:p>
                              </w:tc>
                              <w:tc>
                                <w:tcPr>
                                  <w:tcW w:w="4764" w:type="dxa"/>
                                </w:tcPr>
                                <w:p>
                                  <w:pPr>
                                    <w:pStyle w:val="13"/>
                                    <w:spacing w:before="31" w:line="343" w:lineRule="auto"/>
                                    <w:ind w:left="102" w:right="102"/>
                                    <w:jc w:val="both"/>
                                    <w:rPr>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pPr>
                                    <w:pStyle w:val="13"/>
                                    <w:spacing w:before="33"/>
                                    <w:ind w:left="102"/>
                                    <w:jc w:val="both"/>
                                    <w:rPr>
                                      <w:sz w:val="24"/>
                                    </w:rPr>
                                  </w:pPr>
                                  <w:r>
                                    <w:rPr>
                                      <w:sz w:val="24"/>
                                    </w:rPr>
                                    <w:t>价/参选报价）×30</w:t>
                                  </w:r>
                                </w:p>
                              </w:tc>
                            </w:tr>
                            <w:tr>
                              <w:trPr>
                                <w:trHeight w:val="1340" w:hRule="atLeast"/>
                              </w:trPr>
                              <w:tc>
                                <w:tcPr>
                                  <w:tcW w:w="2136" w:type="dxa"/>
                                </w:tcPr>
                                <w:p>
                                  <w:pPr>
                                    <w:pStyle w:val="13"/>
                                    <w:rPr>
                                      <w:sz w:val="24"/>
                                    </w:rPr>
                                  </w:pPr>
                                </w:p>
                                <w:p>
                                  <w:pPr>
                                    <w:pStyle w:val="13"/>
                                    <w:spacing w:before="168"/>
                                    <w:ind w:left="130" w:right="130"/>
                                    <w:jc w:val="center"/>
                                    <w:rPr>
                                      <w:sz w:val="24"/>
                                    </w:rPr>
                                  </w:pPr>
                                  <w:r>
                                    <w:rPr>
                                      <w:sz w:val="24"/>
                                    </w:rPr>
                                    <w:t>服务方案</w:t>
                                  </w:r>
                                </w:p>
                              </w:tc>
                              <w:tc>
                                <w:tcPr>
                                  <w:tcW w:w="1639" w:type="dxa"/>
                                </w:tcPr>
                                <w:p>
                                  <w:pPr>
                                    <w:pStyle w:val="13"/>
                                    <w:rPr>
                                      <w:sz w:val="24"/>
                                    </w:rPr>
                                  </w:pPr>
                                </w:p>
                                <w:p>
                                  <w:pPr>
                                    <w:pStyle w:val="13"/>
                                    <w:spacing w:before="168"/>
                                    <w:ind w:left="481" w:right="481"/>
                                    <w:jc w:val="center"/>
                                    <w:rPr>
                                      <w:sz w:val="24"/>
                                    </w:rPr>
                                  </w:pPr>
                                  <w:r>
                                    <w:rPr>
                                      <w:sz w:val="24"/>
                                    </w:rPr>
                                    <w:t>20</w:t>
                                  </w:r>
                                </w:p>
                              </w:tc>
                              <w:tc>
                                <w:tcPr>
                                  <w:tcW w:w="4764" w:type="dxa"/>
                                </w:tcPr>
                                <w:p>
                                  <w:pPr>
                                    <w:pStyle w:val="13"/>
                                    <w:spacing w:before="31"/>
                                    <w:ind w:left="102"/>
                                    <w:rPr>
                                      <w:sz w:val="24"/>
                                      <w:lang w:eastAsia="zh-CN"/>
                                    </w:rPr>
                                  </w:pPr>
                                  <w:r>
                                    <w:rPr>
                                      <w:sz w:val="24"/>
                                      <w:lang w:eastAsia="zh-CN"/>
                                    </w:rPr>
                                    <w:t>根据学校需求，所投服务综合参数、标准情况，验</w:t>
                                  </w:r>
                                </w:p>
                                <w:p>
                                  <w:pPr>
                                    <w:pStyle w:val="13"/>
                                    <w:spacing w:before="1" w:line="450" w:lineRule="atLeast"/>
                                    <w:ind w:left="102" w:right="20"/>
                                    <w:rPr>
                                      <w:sz w:val="24"/>
                                      <w:lang w:eastAsia="zh-CN"/>
                                    </w:rPr>
                                  </w:pPr>
                                  <w:r>
                                    <w:rPr>
                                      <w:sz w:val="24"/>
                                      <w:lang w:eastAsia="zh-CN"/>
                                    </w:rPr>
                                    <w:t>收方案是否全面、细致合理，有无其他优惠条款等综合考虑，得分范围 0-20 分。</w:t>
                                  </w:r>
                                </w:p>
                              </w:tc>
                            </w:tr>
                            <w:tr>
                              <w:trPr>
                                <w:trHeight w:val="1340" w:hRule="atLeast"/>
                              </w:trPr>
                              <w:tc>
                                <w:tcPr>
                                  <w:tcW w:w="2136" w:type="dxa"/>
                                </w:tcPr>
                                <w:p>
                                  <w:pPr>
                                    <w:pStyle w:val="13"/>
                                    <w:rPr>
                                      <w:sz w:val="24"/>
                                      <w:lang w:eastAsia="zh-CN"/>
                                    </w:rPr>
                                  </w:pPr>
                                </w:p>
                                <w:p>
                                  <w:pPr>
                                    <w:pStyle w:val="13"/>
                                    <w:spacing w:before="169"/>
                                    <w:ind w:left="130" w:right="130"/>
                                    <w:jc w:val="center"/>
                                    <w:rPr>
                                      <w:sz w:val="24"/>
                                    </w:rPr>
                                  </w:pPr>
                                  <w:r>
                                    <w:rPr>
                                      <w:sz w:val="24"/>
                                    </w:rPr>
                                    <w:t>服务/货物质量</w:t>
                                  </w:r>
                                </w:p>
                              </w:tc>
                              <w:tc>
                                <w:tcPr>
                                  <w:tcW w:w="1639" w:type="dxa"/>
                                </w:tcPr>
                                <w:p>
                                  <w:pPr>
                                    <w:pStyle w:val="13"/>
                                    <w:rPr>
                                      <w:sz w:val="24"/>
                                    </w:rPr>
                                  </w:pPr>
                                </w:p>
                                <w:p>
                                  <w:pPr>
                                    <w:pStyle w:val="13"/>
                                    <w:spacing w:before="169"/>
                                    <w:ind w:left="481" w:right="481"/>
                                    <w:jc w:val="center"/>
                                    <w:rPr>
                                      <w:sz w:val="24"/>
                                    </w:rPr>
                                  </w:pPr>
                                  <w:r>
                                    <w:rPr>
                                      <w:sz w:val="24"/>
                                    </w:rPr>
                                    <w:t>15</w:t>
                                  </w:r>
                                </w:p>
                              </w:tc>
                              <w:tc>
                                <w:tcPr>
                                  <w:tcW w:w="4764" w:type="dxa"/>
                                </w:tcPr>
                                <w:p>
                                  <w:pPr>
                                    <w:pStyle w:val="13"/>
                                    <w:spacing w:before="31"/>
                                    <w:ind w:left="102"/>
                                    <w:rPr>
                                      <w:sz w:val="24"/>
                                      <w:lang w:eastAsia="zh-CN"/>
                                    </w:rPr>
                                  </w:pPr>
                                  <w:r>
                                    <w:rPr>
                                      <w:sz w:val="24"/>
                                      <w:lang w:eastAsia="zh-CN"/>
                                    </w:rPr>
                                    <w:t>根据参选人所投服务/货物的质量、价格、配置，</w:t>
                                  </w:r>
                                </w:p>
                                <w:p>
                                  <w:pPr>
                                    <w:pStyle w:val="13"/>
                                    <w:spacing w:line="450" w:lineRule="atLeast"/>
                                    <w:ind w:left="102" w:right="30"/>
                                    <w:rPr>
                                      <w:sz w:val="24"/>
                                      <w:lang w:eastAsia="zh-CN"/>
                                    </w:rPr>
                                  </w:pPr>
                                  <w:r>
                                    <w:rPr>
                                      <w:sz w:val="24"/>
                                      <w:lang w:eastAsia="zh-CN"/>
                                    </w:rPr>
                                    <w:t>安全可靠、易操作性等情况，综合比较，得分范围0-15 分。</w:t>
                                  </w:r>
                                </w:p>
                              </w:tc>
                            </w:tr>
                            <w:tr>
                              <w:trPr>
                                <w:trHeight w:val="1340" w:hRule="atLeast"/>
                              </w:trPr>
                              <w:tc>
                                <w:tcPr>
                                  <w:tcW w:w="2136" w:type="dxa"/>
                                </w:tcPr>
                                <w:p>
                                  <w:pPr>
                                    <w:pStyle w:val="13"/>
                                    <w:rPr>
                                      <w:sz w:val="24"/>
                                      <w:lang w:eastAsia="zh-CN"/>
                                    </w:rPr>
                                  </w:pPr>
                                </w:p>
                                <w:p>
                                  <w:pPr>
                                    <w:pStyle w:val="13"/>
                                    <w:spacing w:before="167"/>
                                    <w:ind w:left="130" w:right="130"/>
                                    <w:jc w:val="center"/>
                                    <w:rPr>
                                      <w:sz w:val="24"/>
                                    </w:rPr>
                                  </w:pPr>
                                  <w:r>
                                    <w:rPr>
                                      <w:sz w:val="24"/>
                                    </w:rPr>
                                    <w:t>售后服务响应情况</w:t>
                                  </w:r>
                                </w:p>
                              </w:tc>
                              <w:tc>
                                <w:tcPr>
                                  <w:tcW w:w="1639" w:type="dxa"/>
                                </w:tcPr>
                                <w:p>
                                  <w:pPr>
                                    <w:pStyle w:val="13"/>
                                    <w:rPr>
                                      <w:sz w:val="24"/>
                                    </w:rPr>
                                  </w:pPr>
                                </w:p>
                                <w:p>
                                  <w:pPr>
                                    <w:pStyle w:val="13"/>
                                    <w:spacing w:before="167"/>
                                    <w:ind w:left="481" w:right="481"/>
                                    <w:jc w:val="center"/>
                                    <w:rPr>
                                      <w:sz w:val="24"/>
                                    </w:rPr>
                                  </w:pPr>
                                  <w:r>
                                    <w:rPr>
                                      <w:sz w:val="24"/>
                                    </w:rPr>
                                    <w:t>10</w:t>
                                  </w:r>
                                </w:p>
                              </w:tc>
                              <w:tc>
                                <w:tcPr>
                                  <w:tcW w:w="4764" w:type="dxa"/>
                                </w:tcPr>
                                <w:p>
                                  <w:pPr>
                                    <w:pStyle w:val="13"/>
                                    <w:spacing w:before="32" w:line="343" w:lineRule="auto"/>
                                    <w:ind w:left="102" w:right="75"/>
                                    <w:rPr>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pPr>
                                    <w:pStyle w:val="13"/>
                                    <w:spacing w:before="33"/>
                                    <w:ind w:left="102"/>
                                    <w:rPr>
                                      <w:sz w:val="24"/>
                                    </w:rPr>
                                  </w:pPr>
                                  <w:r>
                                    <w:rPr>
                                      <w:sz w:val="24"/>
                                    </w:rPr>
                                    <w:t>分。</w:t>
                                  </w:r>
                                </w:p>
                              </w:tc>
                            </w:tr>
                            <w:tr>
                              <w:trPr>
                                <w:trHeight w:val="900" w:hRule="atLeast"/>
                              </w:trPr>
                              <w:tc>
                                <w:tcPr>
                                  <w:tcW w:w="2136" w:type="dxa"/>
                                </w:tcPr>
                                <w:p>
                                  <w:pPr>
                                    <w:pStyle w:val="13"/>
                                    <w:spacing w:before="7"/>
                                    <w:rPr>
                                      <w:sz w:val="19"/>
                                    </w:rPr>
                                  </w:pPr>
                                </w:p>
                                <w:p>
                                  <w:pPr>
                                    <w:pStyle w:val="13"/>
                                    <w:spacing w:before="1"/>
                                    <w:ind w:left="130" w:right="130"/>
                                    <w:jc w:val="center"/>
                                    <w:rPr>
                                      <w:sz w:val="24"/>
                                    </w:rPr>
                                  </w:pPr>
                                  <w:r>
                                    <w:rPr>
                                      <w:sz w:val="24"/>
                                    </w:rPr>
                                    <w:t>企业实力</w:t>
                                  </w:r>
                                </w:p>
                              </w:tc>
                              <w:tc>
                                <w:tcPr>
                                  <w:tcW w:w="1639" w:type="dxa"/>
                                </w:tcPr>
                                <w:p>
                                  <w:pPr>
                                    <w:pStyle w:val="13"/>
                                    <w:spacing w:before="7"/>
                                    <w:rPr>
                                      <w:sz w:val="19"/>
                                    </w:rPr>
                                  </w:pPr>
                                </w:p>
                                <w:p>
                                  <w:pPr>
                                    <w:pStyle w:val="13"/>
                                    <w:spacing w:before="1"/>
                                    <w:ind w:left="481" w:right="481"/>
                                    <w:jc w:val="center"/>
                                    <w:rPr>
                                      <w:sz w:val="24"/>
                                    </w:rPr>
                                  </w:pPr>
                                  <w:r>
                                    <w:rPr>
                                      <w:sz w:val="24"/>
                                    </w:rPr>
                                    <w:t>15</w:t>
                                  </w:r>
                                </w:p>
                              </w:tc>
                              <w:tc>
                                <w:tcPr>
                                  <w:tcW w:w="4764" w:type="dxa"/>
                                </w:tcPr>
                                <w:p>
                                  <w:pPr>
                                    <w:pStyle w:val="13"/>
                                    <w:spacing w:before="31"/>
                                    <w:ind w:left="102"/>
                                    <w:rPr>
                                      <w:sz w:val="24"/>
                                      <w:lang w:eastAsia="zh-CN"/>
                                    </w:rPr>
                                  </w:pPr>
                                  <w:r>
                                    <w:rPr>
                                      <w:sz w:val="24"/>
                                      <w:lang w:eastAsia="zh-CN"/>
                                    </w:rPr>
                                    <w:t>综合考虑企业状况、管理水平、企业经营状况、信</w:t>
                                  </w:r>
                                </w:p>
                                <w:p>
                                  <w:pPr>
                                    <w:pStyle w:val="13"/>
                                    <w:spacing w:before="137"/>
                                    <w:ind w:left="102"/>
                                    <w:rPr>
                                      <w:sz w:val="24"/>
                                    </w:rPr>
                                  </w:pPr>
                                  <w:r>
                                    <w:rPr>
                                      <w:sz w:val="24"/>
                                    </w:rPr>
                                    <w:t>誉等，得分范围 0-15 分。</w:t>
                                  </w:r>
                                </w:p>
                              </w:tc>
                            </w:tr>
                            <w:tr>
                              <w:trPr>
                                <w:trHeight w:val="740" w:hRule="atLeast"/>
                              </w:trPr>
                              <w:tc>
                                <w:tcPr>
                                  <w:tcW w:w="2136" w:type="dxa"/>
                                </w:tcPr>
                                <w:p>
                                  <w:pPr>
                                    <w:pStyle w:val="13"/>
                                    <w:spacing w:before="177"/>
                                    <w:ind w:left="130" w:right="130"/>
                                    <w:jc w:val="center"/>
                                    <w:rPr>
                                      <w:sz w:val="24"/>
                                    </w:rPr>
                                  </w:pPr>
                                  <w:r>
                                    <w:rPr>
                                      <w:sz w:val="24"/>
                                    </w:rPr>
                                    <w:t>同类业绩</w:t>
                                  </w:r>
                                </w:p>
                              </w:tc>
                              <w:tc>
                                <w:tcPr>
                                  <w:tcW w:w="1639" w:type="dxa"/>
                                </w:tcPr>
                                <w:p>
                                  <w:pPr>
                                    <w:pStyle w:val="13"/>
                                    <w:spacing w:before="177"/>
                                    <w:ind w:left="481" w:right="481"/>
                                    <w:jc w:val="center"/>
                                    <w:rPr>
                                      <w:sz w:val="24"/>
                                    </w:rPr>
                                  </w:pPr>
                                  <w:r>
                                    <w:rPr>
                                      <w:sz w:val="24"/>
                                    </w:rPr>
                                    <w:t>10</w:t>
                                  </w:r>
                                </w:p>
                              </w:tc>
                              <w:tc>
                                <w:tcPr>
                                  <w:tcW w:w="4764" w:type="dxa"/>
                                </w:tcPr>
                                <w:p>
                                  <w:pPr>
                                    <w:pStyle w:val="13"/>
                                    <w:spacing w:before="177"/>
                                    <w:ind w:left="102"/>
                                    <w:rPr>
                                      <w:sz w:val="24"/>
                                      <w:lang w:eastAsia="zh-CN"/>
                                    </w:rPr>
                                  </w:pPr>
                                  <w:r>
                                    <w:rPr>
                                      <w:sz w:val="24"/>
                                      <w:lang w:eastAsia="zh-CN"/>
                                    </w:rPr>
                                    <w:t>每具备一个同类业绩，得 2 分，最高得 10 分。</w:t>
                                  </w:r>
                                </w:p>
                              </w:tc>
                            </w:tr>
                            <w:tr>
                              <w:trPr>
                                <w:trHeight w:val="740" w:hRule="atLeast"/>
                              </w:trPr>
                              <w:tc>
                                <w:tcPr>
                                  <w:tcW w:w="2136" w:type="dxa"/>
                                </w:tcPr>
                                <w:p>
                                  <w:pPr>
                                    <w:pStyle w:val="13"/>
                                    <w:spacing w:before="175"/>
                                    <w:ind w:left="130" w:right="130"/>
                                    <w:jc w:val="center"/>
                                    <w:rPr>
                                      <w:sz w:val="24"/>
                                    </w:rPr>
                                  </w:pPr>
                                  <w:r>
                                    <w:rPr>
                                      <w:sz w:val="24"/>
                                    </w:rPr>
                                    <w:t>合计</w:t>
                                  </w:r>
                                </w:p>
                              </w:tc>
                              <w:tc>
                                <w:tcPr>
                                  <w:tcW w:w="1639" w:type="dxa"/>
                                </w:tcPr>
                                <w:p>
                                  <w:pPr>
                                    <w:pStyle w:val="13"/>
                                    <w:spacing w:before="175"/>
                                    <w:ind w:right="439"/>
                                    <w:jc w:val="right"/>
                                    <w:rPr>
                                      <w:sz w:val="24"/>
                                    </w:rPr>
                                  </w:pPr>
                                  <w:r>
                                    <w:rPr>
                                      <w:sz w:val="24"/>
                                    </w:rPr>
                                    <w:t>100</w:t>
                                  </w:r>
                                </w:p>
                              </w:tc>
                              <w:tc>
                                <w:tcPr>
                                  <w:tcW w:w="4764" w:type="dxa"/>
                                </w:tcPr>
                                <w:p>
                                  <w:pPr>
                                    <w:pStyle w:val="13"/>
                                    <w:rPr>
                                      <w:rFonts w:ascii="Times New Roman"/>
                                      <w:sz w:val="24"/>
                                    </w:rPr>
                                  </w:pPr>
                                </w:p>
                              </w:tc>
                            </w:tr>
                          </w:tbl>
                          <w:p>
                            <w:pPr>
                              <w:pStyle w:val="5"/>
                            </w:pPr>
                          </w:p>
                        </w:txbxContent>
                      </wps:txbx>
                      <wps:bodyPr lIns="0" tIns="0" rIns="0" bIns="0" upright="1"/>
                    </wps:wsp>
                  </a:graphicData>
                </a:graphic>
              </wp:anchor>
            </w:drawing>
          </mc:Choice>
          <mc:Fallback>
            <w:pict>
              <v:shape id="文本框 12" o:spid="_x0000_s1026" o:spt="202" type="#_x0000_t202" style="position:absolute;left:0pt;margin-left:74.5pt;margin-top:43.9pt;height:539.35pt;width:439.85pt;mso-position-horizontal-relative:page;z-index:251659264;mso-width-relative:page;mso-height-relative:page;" filled="f" stroked="f" coordsize="21600,21600" o:gfxdata="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xfZ592gAAAAwBAAAPAAAA&#10;AAAAAAEAIAAAADgAAABkcnMvZG93bnJldi54bWxQSwECFAAUAAAACACHTuJAdSoNAcQBAAB9AwAA&#10;DgAAAAAAAAABACAAAAA/AQAAZHJzL2Uyb0RvYy54bWxQSwUGAAAAAAYABgBZAQAAdQUAAAAA&#10;">
                <v:fill on="f" focussize="0,0"/>
                <v:stroke on="f"/>
                <v:imagedata o:title=""/>
                <o:lock v:ext="edit" aspectratio="f"/>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6"/>
                        <w:gridCol w:w="1639"/>
                        <w:gridCol w:w="4764"/>
                      </w:tblGrid>
                      <w:tr>
                        <w:trPr>
                          <w:trHeight w:val="440" w:hRule="atLeast"/>
                        </w:trPr>
                        <w:tc>
                          <w:tcPr>
                            <w:tcW w:w="2136" w:type="dxa"/>
                          </w:tcPr>
                          <w:p>
                            <w:pPr>
                              <w:pStyle w:val="13"/>
                              <w:spacing w:before="33"/>
                              <w:ind w:left="130" w:right="130"/>
                              <w:jc w:val="center"/>
                              <w:rPr>
                                <w:sz w:val="24"/>
                              </w:rPr>
                            </w:pPr>
                            <w:r>
                              <w:rPr>
                                <w:sz w:val="24"/>
                              </w:rPr>
                              <w:t>评分内容</w:t>
                            </w:r>
                          </w:p>
                        </w:tc>
                        <w:tc>
                          <w:tcPr>
                            <w:tcW w:w="1639" w:type="dxa"/>
                          </w:tcPr>
                          <w:p>
                            <w:pPr>
                              <w:pStyle w:val="13"/>
                              <w:spacing w:before="33"/>
                              <w:ind w:right="379"/>
                              <w:jc w:val="right"/>
                              <w:rPr>
                                <w:sz w:val="24"/>
                              </w:rPr>
                            </w:pPr>
                            <w:r>
                              <w:rPr>
                                <w:sz w:val="24"/>
                              </w:rPr>
                              <w:t>得分</w:t>
                            </w:r>
                          </w:p>
                        </w:tc>
                        <w:tc>
                          <w:tcPr>
                            <w:tcW w:w="4764" w:type="dxa"/>
                          </w:tcPr>
                          <w:p>
                            <w:pPr>
                              <w:pStyle w:val="13"/>
                              <w:spacing w:before="33"/>
                              <w:ind w:left="2451" w:right="2451"/>
                              <w:jc w:val="center"/>
                              <w:rPr>
                                <w:sz w:val="24"/>
                              </w:rPr>
                            </w:pPr>
                            <w:r>
                              <w:rPr>
                                <w:sz w:val="24"/>
                              </w:rPr>
                              <w:t>说明</w:t>
                            </w:r>
                          </w:p>
                        </w:tc>
                      </w:tr>
                      <w:tr>
                        <w:trPr>
                          <w:trHeight w:val="1800" w:hRule="atLeast"/>
                        </w:trPr>
                        <w:tc>
                          <w:tcPr>
                            <w:tcW w:w="2136" w:type="dxa"/>
                          </w:tcPr>
                          <w:p>
                            <w:pPr>
                              <w:pStyle w:val="13"/>
                              <w:rPr>
                                <w:sz w:val="24"/>
                              </w:rPr>
                            </w:pPr>
                          </w:p>
                          <w:p>
                            <w:pPr>
                              <w:pStyle w:val="13"/>
                              <w:spacing w:before="12"/>
                              <w:rPr>
                                <w:sz w:val="29"/>
                              </w:rPr>
                            </w:pPr>
                          </w:p>
                          <w:p>
                            <w:pPr>
                              <w:pStyle w:val="13"/>
                              <w:ind w:left="130" w:right="130"/>
                              <w:jc w:val="center"/>
                              <w:rPr>
                                <w:sz w:val="24"/>
                              </w:rPr>
                            </w:pPr>
                            <w:r>
                              <w:rPr>
                                <w:sz w:val="24"/>
                              </w:rPr>
                              <w:t>报价</w:t>
                            </w:r>
                          </w:p>
                        </w:tc>
                        <w:tc>
                          <w:tcPr>
                            <w:tcW w:w="1639" w:type="dxa"/>
                          </w:tcPr>
                          <w:p>
                            <w:pPr>
                              <w:pStyle w:val="13"/>
                              <w:rPr>
                                <w:sz w:val="24"/>
                              </w:rPr>
                            </w:pPr>
                          </w:p>
                          <w:p>
                            <w:pPr>
                              <w:pStyle w:val="13"/>
                              <w:spacing w:before="12"/>
                              <w:rPr>
                                <w:sz w:val="29"/>
                              </w:rPr>
                            </w:pPr>
                          </w:p>
                          <w:p>
                            <w:pPr>
                              <w:pStyle w:val="13"/>
                              <w:ind w:left="481" w:right="481"/>
                              <w:jc w:val="center"/>
                              <w:rPr>
                                <w:sz w:val="24"/>
                              </w:rPr>
                            </w:pPr>
                            <w:r>
                              <w:rPr>
                                <w:sz w:val="24"/>
                              </w:rPr>
                              <w:t>30</w:t>
                            </w:r>
                          </w:p>
                        </w:tc>
                        <w:tc>
                          <w:tcPr>
                            <w:tcW w:w="4764" w:type="dxa"/>
                          </w:tcPr>
                          <w:p>
                            <w:pPr>
                              <w:pStyle w:val="13"/>
                              <w:spacing w:before="31" w:line="343" w:lineRule="auto"/>
                              <w:ind w:left="102" w:right="102"/>
                              <w:jc w:val="both"/>
                              <w:rPr>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pPr>
                              <w:pStyle w:val="13"/>
                              <w:spacing w:before="33"/>
                              <w:ind w:left="102"/>
                              <w:jc w:val="both"/>
                              <w:rPr>
                                <w:sz w:val="24"/>
                              </w:rPr>
                            </w:pPr>
                            <w:r>
                              <w:rPr>
                                <w:sz w:val="24"/>
                              </w:rPr>
                              <w:t>价/参选报价）×30</w:t>
                            </w:r>
                          </w:p>
                        </w:tc>
                      </w:tr>
                      <w:tr>
                        <w:trPr>
                          <w:trHeight w:val="1340" w:hRule="atLeast"/>
                        </w:trPr>
                        <w:tc>
                          <w:tcPr>
                            <w:tcW w:w="2136" w:type="dxa"/>
                          </w:tcPr>
                          <w:p>
                            <w:pPr>
                              <w:pStyle w:val="13"/>
                              <w:rPr>
                                <w:sz w:val="24"/>
                              </w:rPr>
                            </w:pPr>
                          </w:p>
                          <w:p>
                            <w:pPr>
                              <w:pStyle w:val="13"/>
                              <w:spacing w:before="168"/>
                              <w:ind w:left="130" w:right="130"/>
                              <w:jc w:val="center"/>
                              <w:rPr>
                                <w:sz w:val="24"/>
                              </w:rPr>
                            </w:pPr>
                            <w:r>
                              <w:rPr>
                                <w:sz w:val="24"/>
                              </w:rPr>
                              <w:t>服务方案</w:t>
                            </w:r>
                          </w:p>
                        </w:tc>
                        <w:tc>
                          <w:tcPr>
                            <w:tcW w:w="1639" w:type="dxa"/>
                          </w:tcPr>
                          <w:p>
                            <w:pPr>
                              <w:pStyle w:val="13"/>
                              <w:rPr>
                                <w:sz w:val="24"/>
                              </w:rPr>
                            </w:pPr>
                          </w:p>
                          <w:p>
                            <w:pPr>
                              <w:pStyle w:val="13"/>
                              <w:spacing w:before="168"/>
                              <w:ind w:left="481" w:right="481"/>
                              <w:jc w:val="center"/>
                              <w:rPr>
                                <w:sz w:val="24"/>
                              </w:rPr>
                            </w:pPr>
                            <w:r>
                              <w:rPr>
                                <w:sz w:val="24"/>
                              </w:rPr>
                              <w:t>20</w:t>
                            </w:r>
                          </w:p>
                        </w:tc>
                        <w:tc>
                          <w:tcPr>
                            <w:tcW w:w="4764" w:type="dxa"/>
                          </w:tcPr>
                          <w:p>
                            <w:pPr>
                              <w:pStyle w:val="13"/>
                              <w:spacing w:before="31"/>
                              <w:ind w:left="102"/>
                              <w:rPr>
                                <w:sz w:val="24"/>
                                <w:lang w:eastAsia="zh-CN"/>
                              </w:rPr>
                            </w:pPr>
                            <w:r>
                              <w:rPr>
                                <w:sz w:val="24"/>
                                <w:lang w:eastAsia="zh-CN"/>
                              </w:rPr>
                              <w:t>根据学校需求，所投服务综合参数、标准情况，验</w:t>
                            </w:r>
                          </w:p>
                          <w:p>
                            <w:pPr>
                              <w:pStyle w:val="13"/>
                              <w:spacing w:before="1" w:line="450" w:lineRule="atLeast"/>
                              <w:ind w:left="102" w:right="20"/>
                              <w:rPr>
                                <w:sz w:val="24"/>
                                <w:lang w:eastAsia="zh-CN"/>
                              </w:rPr>
                            </w:pPr>
                            <w:r>
                              <w:rPr>
                                <w:sz w:val="24"/>
                                <w:lang w:eastAsia="zh-CN"/>
                              </w:rPr>
                              <w:t>收方案是否全面、细致合理，有无其他优惠条款等综合考虑，得分范围 0-20 分。</w:t>
                            </w:r>
                          </w:p>
                        </w:tc>
                      </w:tr>
                      <w:tr>
                        <w:trPr>
                          <w:trHeight w:val="1340" w:hRule="atLeast"/>
                        </w:trPr>
                        <w:tc>
                          <w:tcPr>
                            <w:tcW w:w="2136" w:type="dxa"/>
                          </w:tcPr>
                          <w:p>
                            <w:pPr>
                              <w:pStyle w:val="13"/>
                              <w:rPr>
                                <w:sz w:val="24"/>
                                <w:lang w:eastAsia="zh-CN"/>
                              </w:rPr>
                            </w:pPr>
                          </w:p>
                          <w:p>
                            <w:pPr>
                              <w:pStyle w:val="13"/>
                              <w:spacing w:before="169"/>
                              <w:ind w:left="130" w:right="130"/>
                              <w:jc w:val="center"/>
                              <w:rPr>
                                <w:sz w:val="24"/>
                              </w:rPr>
                            </w:pPr>
                            <w:r>
                              <w:rPr>
                                <w:sz w:val="24"/>
                              </w:rPr>
                              <w:t>服务/货物质量</w:t>
                            </w:r>
                          </w:p>
                        </w:tc>
                        <w:tc>
                          <w:tcPr>
                            <w:tcW w:w="1639" w:type="dxa"/>
                          </w:tcPr>
                          <w:p>
                            <w:pPr>
                              <w:pStyle w:val="13"/>
                              <w:rPr>
                                <w:sz w:val="24"/>
                              </w:rPr>
                            </w:pPr>
                          </w:p>
                          <w:p>
                            <w:pPr>
                              <w:pStyle w:val="13"/>
                              <w:spacing w:before="169"/>
                              <w:ind w:left="481" w:right="481"/>
                              <w:jc w:val="center"/>
                              <w:rPr>
                                <w:sz w:val="24"/>
                              </w:rPr>
                            </w:pPr>
                            <w:r>
                              <w:rPr>
                                <w:sz w:val="24"/>
                              </w:rPr>
                              <w:t>15</w:t>
                            </w:r>
                          </w:p>
                        </w:tc>
                        <w:tc>
                          <w:tcPr>
                            <w:tcW w:w="4764" w:type="dxa"/>
                          </w:tcPr>
                          <w:p>
                            <w:pPr>
                              <w:pStyle w:val="13"/>
                              <w:spacing w:before="31"/>
                              <w:ind w:left="102"/>
                              <w:rPr>
                                <w:sz w:val="24"/>
                                <w:lang w:eastAsia="zh-CN"/>
                              </w:rPr>
                            </w:pPr>
                            <w:r>
                              <w:rPr>
                                <w:sz w:val="24"/>
                                <w:lang w:eastAsia="zh-CN"/>
                              </w:rPr>
                              <w:t>根据参选人所投服务/货物的质量、价格、配置，</w:t>
                            </w:r>
                          </w:p>
                          <w:p>
                            <w:pPr>
                              <w:pStyle w:val="13"/>
                              <w:spacing w:line="450" w:lineRule="atLeast"/>
                              <w:ind w:left="102" w:right="30"/>
                              <w:rPr>
                                <w:sz w:val="24"/>
                                <w:lang w:eastAsia="zh-CN"/>
                              </w:rPr>
                            </w:pPr>
                            <w:r>
                              <w:rPr>
                                <w:sz w:val="24"/>
                                <w:lang w:eastAsia="zh-CN"/>
                              </w:rPr>
                              <w:t>安全可靠、易操作性等情况，综合比较，得分范围0-15 分。</w:t>
                            </w:r>
                          </w:p>
                        </w:tc>
                      </w:tr>
                      <w:tr>
                        <w:trPr>
                          <w:trHeight w:val="1340" w:hRule="atLeast"/>
                        </w:trPr>
                        <w:tc>
                          <w:tcPr>
                            <w:tcW w:w="2136" w:type="dxa"/>
                          </w:tcPr>
                          <w:p>
                            <w:pPr>
                              <w:pStyle w:val="13"/>
                              <w:rPr>
                                <w:sz w:val="24"/>
                                <w:lang w:eastAsia="zh-CN"/>
                              </w:rPr>
                            </w:pPr>
                          </w:p>
                          <w:p>
                            <w:pPr>
                              <w:pStyle w:val="13"/>
                              <w:spacing w:before="167"/>
                              <w:ind w:left="130" w:right="130"/>
                              <w:jc w:val="center"/>
                              <w:rPr>
                                <w:sz w:val="24"/>
                              </w:rPr>
                            </w:pPr>
                            <w:r>
                              <w:rPr>
                                <w:sz w:val="24"/>
                              </w:rPr>
                              <w:t>售后服务响应情况</w:t>
                            </w:r>
                          </w:p>
                        </w:tc>
                        <w:tc>
                          <w:tcPr>
                            <w:tcW w:w="1639" w:type="dxa"/>
                          </w:tcPr>
                          <w:p>
                            <w:pPr>
                              <w:pStyle w:val="13"/>
                              <w:rPr>
                                <w:sz w:val="24"/>
                              </w:rPr>
                            </w:pPr>
                          </w:p>
                          <w:p>
                            <w:pPr>
                              <w:pStyle w:val="13"/>
                              <w:spacing w:before="167"/>
                              <w:ind w:left="481" w:right="481"/>
                              <w:jc w:val="center"/>
                              <w:rPr>
                                <w:sz w:val="24"/>
                              </w:rPr>
                            </w:pPr>
                            <w:r>
                              <w:rPr>
                                <w:sz w:val="24"/>
                              </w:rPr>
                              <w:t>10</w:t>
                            </w:r>
                          </w:p>
                        </w:tc>
                        <w:tc>
                          <w:tcPr>
                            <w:tcW w:w="4764" w:type="dxa"/>
                          </w:tcPr>
                          <w:p>
                            <w:pPr>
                              <w:pStyle w:val="13"/>
                              <w:spacing w:before="32" w:line="343" w:lineRule="auto"/>
                              <w:ind w:left="102" w:right="75"/>
                              <w:rPr>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pPr>
                              <w:pStyle w:val="13"/>
                              <w:spacing w:before="33"/>
                              <w:ind w:left="102"/>
                              <w:rPr>
                                <w:sz w:val="24"/>
                              </w:rPr>
                            </w:pPr>
                            <w:r>
                              <w:rPr>
                                <w:sz w:val="24"/>
                              </w:rPr>
                              <w:t>分。</w:t>
                            </w:r>
                          </w:p>
                        </w:tc>
                      </w:tr>
                      <w:tr>
                        <w:trPr>
                          <w:trHeight w:val="900" w:hRule="atLeast"/>
                        </w:trPr>
                        <w:tc>
                          <w:tcPr>
                            <w:tcW w:w="2136" w:type="dxa"/>
                          </w:tcPr>
                          <w:p>
                            <w:pPr>
                              <w:pStyle w:val="13"/>
                              <w:spacing w:before="7"/>
                              <w:rPr>
                                <w:sz w:val="19"/>
                              </w:rPr>
                            </w:pPr>
                          </w:p>
                          <w:p>
                            <w:pPr>
                              <w:pStyle w:val="13"/>
                              <w:spacing w:before="1"/>
                              <w:ind w:left="130" w:right="130"/>
                              <w:jc w:val="center"/>
                              <w:rPr>
                                <w:sz w:val="24"/>
                              </w:rPr>
                            </w:pPr>
                            <w:r>
                              <w:rPr>
                                <w:sz w:val="24"/>
                              </w:rPr>
                              <w:t>企业实力</w:t>
                            </w:r>
                          </w:p>
                        </w:tc>
                        <w:tc>
                          <w:tcPr>
                            <w:tcW w:w="1639" w:type="dxa"/>
                          </w:tcPr>
                          <w:p>
                            <w:pPr>
                              <w:pStyle w:val="13"/>
                              <w:spacing w:before="7"/>
                              <w:rPr>
                                <w:sz w:val="19"/>
                              </w:rPr>
                            </w:pPr>
                          </w:p>
                          <w:p>
                            <w:pPr>
                              <w:pStyle w:val="13"/>
                              <w:spacing w:before="1"/>
                              <w:ind w:left="481" w:right="481"/>
                              <w:jc w:val="center"/>
                              <w:rPr>
                                <w:sz w:val="24"/>
                              </w:rPr>
                            </w:pPr>
                            <w:r>
                              <w:rPr>
                                <w:sz w:val="24"/>
                              </w:rPr>
                              <w:t>15</w:t>
                            </w:r>
                          </w:p>
                        </w:tc>
                        <w:tc>
                          <w:tcPr>
                            <w:tcW w:w="4764" w:type="dxa"/>
                          </w:tcPr>
                          <w:p>
                            <w:pPr>
                              <w:pStyle w:val="13"/>
                              <w:spacing w:before="31"/>
                              <w:ind w:left="102"/>
                              <w:rPr>
                                <w:sz w:val="24"/>
                                <w:lang w:eastAsia="zh-CN"/>
                              </w:rPr>
                            </w:pPr>
                            <w:r>
                              <w:rPr>
                                <w:sz w:val="24"/>
                                <w:lang w:eastAsia="zh-CN"/>
                              </w:rPr>
                              <w:t>综合考虑企业状况、管理水平、企业经营状况、信</w:t>
                            </w:r>
                          </w:p>
                          <w:p>
                            <w:pPr>
                              <w:pStyle w:val="13"/>
                              <w:spacing w:before="137"/>
                              <w:ind w:left="102"/>
                              <w:rPr>
                                <w:sz w:val="24"/>
                              </w:rPr>
                            </w:pPr>
                            <w:r>
                              <w:rPr>
                                <w:sz w:val="24"/>
                              </w:rPr>
                              <w:t>誉等，得分范围 0-15 分。</w:t>
                            </w:r>
                          </w:p>
                        </w:tc>
                      </w:tr>
                      <w:tr>
                        <w:trPr>
                          <w:trHeight w:val="740" w:hRule="atLeast"/>
                        </w:trPr>
                        <w:tc>
                          <w:tcPr>
                            <w:tcW w:w="2136" w:type="dxa"/>
                          </w:tcPr>
                          <w:p>
                            <w:pPr>
                              <w:pStyle w:val="13"/>
                              <w:spacing w:before="177"/>
                              <w:ind w:left="130" w:right="130"/>
                              <w:jc w:val="center"/>
                              <w:rPr>
                                <w:sz w:val="24"/>
                              </w:rPr>
                            </w:pPr>
                            <w:r>
                              <w:rPr>
                                <w:sz w:val="24"/>
                              </w:rPr>
                              <w:t>同类业绩</w:t>
                            </w:r>
                          </w:p>
                        </w:tc>
                        <w:tc>
                          <w:tcPr>
                            <w:tcW w:w="1639" w:type="dxa"/>
                          </w:tcPr>
                          <w:p>
                            <w:pPr>
                              <w:pStyle w:val="13"/>
                              <w:spacing w:before="177"/>
                              <w:ind w:left="481" w:right="481"/>
                              <w:jc w:val="center"/>
                              <w:rPr>
                                <w:sz w:val="24"/>
                              </w:rPr>
                            </w:pPr>
                            <w:r>
                              <w:rPr>
                                <w:sz w:val="24"/>
                              </w:rPr>
                              <w:t>10</w:t>
                            </w:r>
                          </w:p>
                        </w:tc>
                        <w:tc>
                          <w:tcPr>
                            <w:tcW w:w="4764" w:type="dxa"/>
                          </w:tcPr>
                          <w:p>
                            <w:pPr>
                              <w:pStyle w:val="13"/>
                              <w:spacing w:before="177"/>
                              <w:ind w:left="102"/>
                              <w:rPr>
                                <w:sz w:val="24"/>
                                <w:lang w:eastAsia="zh-CN"/>
                              </w:rPr>
                            </w:pPr>
                            <w:r>
                              <w:rPr>
                                <w:sz w:val="24"/>
                                <w:lang w:eastAsia="zh-CN"/>
                              </w:rPr>
                              <w:t>每具备一个同类业绩，得 2 分，最高得 10 分。</w:t>
                            </w:r>
                          </w:p>
                        </w:tc>
                      </w:tr>
                      <w:tr>
                        <w:trPr>
                          <w:trHeight w:val="740" w:hRule="atLeast"/>
                        </w:trPr>
                        <w:tc>
                          <w:tcPr>
                            <w:tcW w:w="2136" w:type="dxa"/>
                          </w:tcPr>
                          <w:p>
                            <w:pPr>
                              <w:pStyle w:val="13"/>
                              <w:spacing w:before="175"/>
                              <w:ind w:left="130" w:right="130"/>
                              <w:jc w:val="center"/>
                              <w:rPr>
                                <w:sz w:val="24"/>
                              </w:rPr>
                            </w:pPr>
                            <w:r>
                              <w:rPr>
                                <w:sz w:val="24"/>
                              </w:rPr>
                              <w:t>合计</w:t>
                            </w:r>
                          </w:p>
                        </w:tc>
                        <w:tc>
                          <w:tcPr>
                            <w:tcW w:w="1639" w:type="dxa"/>
                          </w:tcPr>
                          <w:p>
                            <w:pPr>
                              <w:pStyle w:val="13"/>
                              <w:spacing w:before="175"/>
                              <w:ind w:right="439"/>
                              <w:jc w:val="right"/>
                              <w:rPr>
                                <w:sz w:val="24"/>
                              </w:rPr>
                            </w:pPr>
                            <w:r>
                              <w:rPr>
                                <w:sz w:val="24"/>
                              </w:rPr>
                              <w:t>100</w:t>
                            </w:r>
                          </w:p>
                        </w:tc>
                        <w:tc>
                          <w:tcPr>
                            <w:tcW w:w="4764" w:type="dxa"/>
                          </w:tcPr>
                          <w:p>
                            <w:pPr>
                              <w:pStyle w:val="13"/>
                              <w:rPr>
                                <w:rFonts w:ascii="Times New Roman"/>
                                <w:sz w:val="24"/>
                              </w:rPr>
                            </w:pPr>
                          </w:p>
                        </w:tc>
                      </w:tr>
                    </w:tbl>
                    <w:p>
                      <w:pPr>
                        <w:pStyle w:val="5"/>
                      </w:pPr>
                    </w:p>
                  </w:txbxContent>
                </v:textbox>
              </v:shape>
            </w:pict>
          </mc:Fallback>
        </mc:AlternateContent>
      </w:r>
      <w:r>
        <w:rPr>
          <w:spacing w:val="-4"/>
          <w:sz w:val="24"/>
          <w:lang w:eastAsia="zh-CN"/>
        </w:rPr>
        <w:t xml:space="preserve">一、评审方法：采用综合评分法，满分为 </w:t>
      </w:r>
      <w:r>
        <w:rPr>
          <w:sz w:val="24"/>
          <w:lang w:eastAsia="zh-CN"/>
        </w:rPr>
        <w:t>100</w:t>
      </w:r>
      <w:r>
        <w:rPr>
          <w:spacing w:val="-20"/>
          <w:sz w:val="24"/>
          <w:lang w:eastAsia="zh-CN"/>
        </w:rPr>
        <w:t xml:space="preserve"> 分。二、具体评审标准</w:t>
      </w:r>
    </w:p>
    <w:p>
      <w:pPr>
        <w:spacing w:line="381" w:lineRule="auto"/>
        <w:rPr>
          <w:sz w:val="24"/>
          <w:lang w:eastAsia="zh-CN"/>
        </w:rPr>
        <w:sectPr>
          <w:pgSz w:w="11910" w:h="16840"/>
          <w:pgMar w:top="1580" w:right="1380" w:bottom="1180" w:left="1380" w:header="0" w:footer="989" w:gutter="0"/>
          <w:cols w:space="720" w:num="1"/>
        </w:sectPr>
      </w:pPr>
    </w:p>
    <w:p>
      <w:pPr>
        <w:pStyle w:val="2"/>
        <w:ind w:left="3055" w:right="2911"/>
        <w:jc w:val="center"/>
        <w:rPr>
          <w:lang w:eastAsia="zh-CN"/>
        </w:rPr>
      </w:pPr>
      <w:bookmarkStart w:id="9" w:name="第三章_比选程序"/>
      <w:bookmarkEnd w:id="9"/>
      <w:r>
        <w:rPr>
          <w:lang w:eastAsia="zh-CN"/>
        </w:rPr>
        <w:t>第三章 比选程序</w:t>
      </w:r>
    </w:p>
    <w:p>
      <w:pPr>
        <w:spacing w:before="286"/>
        <w:ind w:left="602"/>
        <w:rPr>
          <w:b/>
          <w:sz w:val="24"/>
          <w:lang w:eastAsia="zh-CN"/>
        </w:rPr>
      </w:pPr>
      <w:r>
        <w:rPr>
          <w:b/>
          <w:w w:val="95"/>
          <w:sz w:val="24"/>
          <w:lang w:eastAsia="zh-CN"/>
        </w:rPr>
        <w:t>一、比选程序</w:t>
      </w:r>
    </w:p>
    <w:p>
      <w:pPr>
        <w:spacing w:before="134"/>
        <w:ind w:left="602"/>
        <w:rPr>
          <w:sz w:val="24"/>
          <w:lang w:eastAsia="zh-CN"/>
        </w:rPr>
      </w:pPr>
      <w:r>
        <w:rPr>
          <w:sz w:val="24"/>
          <w:lang w:eastAsia="zh-CN"/>
        </w:rPr>
        <w:t>1．签到：参选公司签到，递交参选文件</w:t>
      </w:r>
    </w:p>
    <w:p>
      <w:pPr>
        <w:spacing w:before="137"/>
        <w:ind w:left="602"/>
        <w:rPr>
          <w:sz w:val="24"/>
          <w:lang w:eastAsia="zh-CN"/>
        </w:rPr>
      </w:pPr>
      <w:r>
        <w:rPr>
          <w:sz w:val="24"/>
          <w:lang w:eastAsia="zh-CN"/>
        </w:rPr>
        <w:t>2．比选工作小组成员对各参选文件进行资格性审查、符合性审查；</w:t>
      </w:r>
    </w:p>
    <w:p>
      <w:pPr>
        <w:spacing w:before="134"/>
        <w:ind w:left="602"/>
        <w:rPr>
          <w:sz w:val="24"/>
          <w:lang w:eastAsia="zh-CN"/>
        </w:rPr>
      </w:pPr>
      <w:r>
        <w:rPr>
          <w:sz w:val="24"/>
          <w:lang w:eastAsia="zh-CN"/>
        </w:rPr>
        <w:t>3．比选工作小组成员查阅服务方案；</w:t>
      </w:r>
    </w:p>
    <w:p>
      <w:pPr>
        <w:spacing w:before="136"/>
        <w:ind w:left="602"/>
        <w:rPr>
          <w:sz w:val="24"/>
          <w:lang w:eastAsia="zh-CN"/>
        </w:rPr>
      </w:pPr>
      <w:r>
        <w:rPr>
          <w:sz w:val="24"/>
          <w:lang w:eastAsia="zh-CN"/>
        </w:rPr>
        <w:t>4．进行比选：</w:t>
      </w:r>
    </w:p>
    <w:p>
      <w:pPr>
        <w:spacing w:before="134"/>
        <w:ind w:left="602"/>
        <w:rPr>
          <w:sz w:val="24"/>
          <w:lang w:eastAsia="zh-CN"/>
        </w:rPr>
      </w:pPr>
      <w:r>
        <w:rPr>
          <w:sz w:val="24"/>
          <w:lang w:eastAsia="zh-CN"/>
        </w:rPr>
        <w:t>（1）比选工作小组人员现场讨论、打分；</w:t>
      </w:r>
    </w:p>
    <w:p>
      <w:pPr>
        <w:spacing w:before="137"/>
        <w:ind w:left="602"/>
        <w:rPr>
          <w:sz w:val="24"/>
          <w:lang w:eastAsia="zh-CN"/>
        </w:rPr>
      </w:pPr>
      <w:r>
        <w:rPr>
          <w:sz w:val="24"/>
          <w:lang w:eastAsia="zh-CN"/>
        </w:rPr>
        <w:t>（2）进行分数汇总；</w:t>
      </w:r>
    </w:p>
    <w:p>
      <w:pPr>
        <w:spacing w:before="135"/>
        <w:ind w:left="602"/>
        <w:rPr>
          <w:sz w:val="24"/>
          <w:lang w:eastAsia="zh-CN"/>
        </w:rPr>
      </w:pPr>
      <w:r>
        <w:rPr>
          <w:sz w:val="24"/>
          <w:lang w:eastAsia="zh-CN"/>
        </w:rPr>
        <w:t>（3）按均值从高到低排序。</w:t>
      </w:r>
    </w:p>
    <w:p>
      <w:pPr>
        <w:spacing w:before="137"/>
        <w:ind w:left="602"/>
        <w:rPr>
          <w:sz w:val="24"/>
          <w:lang w:eastAsia="zh-CN"/>
        </w:rPr>
      </w:pPr>
      <w:r>
        <w:rPr>
          <w:sz w:val="24"/>
          <w:lang w:eastAsia="zh-CN"/>
        </w:rPr>
        <w:t>（4）按总分评出排名第一为拟选用公司。</w:t>
      </w:r>
    </w:p>
    <w:p>
      <w:pPr>
        <w:spacing w:before="134"/>
        <w:ind w:left="602"/>
        <w:rPr>
          <w:sz w:val="24"/>
          <w:lang w:eastAsia="zh-CN"/>
        </w:rPr>
      </w:pPr>
      <w:r>
        <w:rPr>
          <w:sz w:val="24"/>
          <w:lang w:eastAsia="zh-CN"/>
        </w:rPr>
        <w:t>5．在比选中，出现下列情形之一的，应予作废：</w:t>
      </w:r>
    </w:p>
    <w:p>
      <w:pPr>
        <w:spacing w:before="136"/>
        <w:ind w:left="602"/>
        <w:rPr>
          <w:sz w:val="24"/>
          <w:lang w:eastAsia="zh-CN"/>
        </w:rPr>
      </w:pPr>
      <w:r>
        <w:rPr>
          <w:sz w:val="24"/>
          <w:lang w:eastAsia="zh-CN"/>
        </w:rPr>
        <w:t>（1）符合专业条件的参选方或者对比选文件实质响应的参选方不足三家的</w:t>
      </w:r>
    </w:p>
    <w:p>
      <w:pPr>
        <w:spacing w:before="134"/>
        <w:ind w:left="105" w:right="5384"/>
        <w:jc w:val="center"/>
        <w:rPr>
          <w:sz w:val="24"/>
          <w:lang w:eastAsia="zh-CN"/>
        </w:rPr>
      </w:pPr>
      <w:r>
        <w:rPr>
          <w:sz w:val="24"/>
          <w:lang w:eastAsia="zh-CN"/>
        </w:rPr>
        <w:t>（文件有特殊要求的除外）；</w:t>
      </w:r>
    </w:p>
    <w:p>
      <w:pPr>
        <w:spacing w:before="137"/>
        <w:ind w:left="602"/>
        <w:rPr>
          <w:sz w:val="24"/>
          <w:lang w:eastAsia="zh-CN"/>
        </w:rPr>
      </w:pPr>
      <w:r>
        <w:rPr>
          <w:sz w:val="24"/>
          <w:lang w:eastAsia="zh-CN"/>
        </w:rPr>
        <w:t>（2）出现影响比选公正的违法、违规行为的；</w:t>
      </w:r>
    </w:p>
    <w:p>
      <w:pPr>
        <w:spacing w:before="134" w:line="345" w:lineRule="auto"/>
        <w:ind w:left="122" w:right="28" w:firstLine="480"/>
        <w:rPr>
          <w:sz w:val="24"/>
          <w:lang w:eastAsia="zh-CN"/>
        </w:rPr>
      </w:pPr>
      <w:r>
        <w:rPr>
          <w:sz w:val="24"/>
          <w:lang w:eastAsia="zh-CN"/>
        </w:rPr>
        <w:t>6．参选文件属下列情况之一的，应当在资格性、符合性检查时按照无效比选处理：</w:t>
      </w:r>
    </w:p>
    <w:p>
      <w:pPr>
        <w:spacing w:before="28"/>
        <w:ind w:left="602"/>
        <w:rPr>
          <w:sz w:val="24"/>
          <w:lang w:eastAsia="zh-CN"/>
        </w:rPr>
      </w:pPr>
      <w:r>
        <w:rPr>
          <w:sz w:val="24"/>
          <w:lang w:eastAsia="zh-CN"/>
        </w:rPr>
        <w:t>（1）参选方有违法违纪行为，或在过去三年中有重大的质量、信誉等问题；</w:t>
      </w:r>
    </w:p>
    <w:p>
      <w:pPr>
        <w:spacing w:before="136"/>
        <w:ind w:left="602"/>
        <w:rPr>
          <w:sz w:val="24"/>
          <w:lang w:eastAsia="zh-CN"/>
        </w:rPr>
      </w:pPr>
      <w:r>
        <w:rPr>
          <w:sz w:val="24"/>
          <w:lang w:eastAsia="zh-CN"/>
        </w:rPr>
        <w:t>（2）参选文件中提供虚假或失实资料的。</w:t>
      </w:r>
    </w:p>
    <w:p>
      <w:pPr>
        <w:spacing w:before="134"/>
        <w:ind w:left="602"/>
        <w:rPr>
          <w:sz w:val="24"/>
          <w:lang w:eastAsia="zh-CN"/>
        </w:rPr>
      </w:pPr>
      <w:r>
        <w:rPr>
          <w:sz w:val="24"/>
          <w:lang w:eastAsia="zh-CN"/>
        </w:rPr>
        <w:t>（3）参选文件没有对比选文件作出实质性响应的。</w:t>
      </w:r>
    </w:p>
    <w:p>
      <w:pPr>
        <w:spacing w:before="137"/>
        <w:ind w:left="602"/>
        <w:rPr>
          <w:sz w:val="24"/>
          <w:lang w:eastAsia="zh-CN"/>
        </w:rPr>
      </w:pPr>
      <w:r>
        <w:rPr>
          <w:sz w:val="24"/>
          <w:lang w:eastAsia="zh-CN"/>
        </w:rPr>
        <w:t>（4）未按比选文件要求提供资格证明文件的。</w:t>
      </w:r>
    </w:p>
    <w:p>
      <w:pPr>
        <w:rPr>
          <w:sz w:val="24"/>
          <w:lang w:eastAsia="zh-CN"/>
        </w:rPr>
        <w:sectPr>
          <w:pgSz w:w="11910" w:h="16840"/>
          <w:pgMar w:top="1400" w:right="1580" w:bottom="1180" w:left="1680" w:header="0" w:footer="989" w:gutter="0"/>
          <w:cols w:space="720" w:num="1"/>
        </w:sectPr>
      </w:pPr>
    </w:p>
    <w:p>
      <w:pPr>
        <w:pStyle w:val="2"/>
        <w:tabs>
          <w:tab w:val="left" w:pos="4455"/>
        </w:tabs>
        <w:ind w:left="3171"/>
        <w:rPr>
          <w:lang w:eastAsia="zh-CN"/>
        </w:rPr>
      </w:pPr>
      <w:bookmarkStart w:id="10" w:name="第四章_参选文件格式"/>
      <w:bookmarkEnd w:id="10"/>
      <w:bookmarkStart w:id="11" w:name="_bookmark3"/>
      <w:bookmarkEnd w:id="11"/>
      <w:r>
        <w:rPr>
          <w:lang w:eastAsia="zh-CN"/>
        </w:rPr>
        <w:t>第四章</w:t>
      </w:r>
      <w:r>
        <w:rPr>
          <w:lang w:eastAsia="zh-CN"/>
        </w:rPr>
        <w:tab/>
      </w:r>
      <w:r>
        <w:rPr>
          <w:w w:val="95"/>
          <w:lang w:eastAsia="zh-CN"/>
        </w:rPr>
        <w:t>参选文件格式</w:t>
      </w:r>
    </w:p>
    <w:p>
      <w:pPr>
        <w:spacing w:before="2"/>
        <w:rPr>
          <w:b/>
          <w:sz w:val="37"/>
          <w:lang w:eastAsia="zh-CN"/>
        </w:rPr>
      </w:pPr>
    </w:p>
    <w:p>
      <w:pPr>
        <w:spacing w:before="1"/>
        <w:ind w:left="4033" w:right="4034"/>
        <w:jc w:val="center"/>
        <w:rPr>
          <w:b/>
          <w:sz w:val="28"/>
          <w:lang w:eastAsia="zh-CN"/>
        </w:rPr>
      </w:pPr>
      <w:bookmarkStart w:id="12" w:name="1、报价函"/>
      <w:bookmarkEnd w:id="12"/>
      <w:r>
        <w:rPr>
          <w:b/>
          <w:w w:val="95"/>
          <w:sz w:val="28"/>
          <w:lang w:eastAsia="zh-CN"/>
        </w:rPr>
        <w:t>1、报价函</w:t>
      </w:r>
    </w:p>
    <w:p>
      <w:pPr>
        <w:rPr>
          <w:b/>
          <w:sz w:val="26"/>
          <w:lang w:eastAsia="zh-CN"/>
        </w:rPr>
      </w:pPr>
    </w:p>
    <w:p>
      <w:pPr>
        <w:tabs>
          <w:tab w:val="left" w:pos="3018"/>
          <w:tab w:val="left" w:pos="5841"/>
        </w:tabs>
        <w:ind w:left="502"/>
        <w:rPr>
          <w:rFonts w:ascii="Times New Roman"/>
          <w:sz w:val="24"/>
          <w:lang w:eastAsia="zh-CN"/>
        </w:rPr>
      </w:pPr>
      <w:r>
        <w:rPr>
          <w:spacing w:val="-1"/>
          <w:sz w:val="24"/>
          <w:lang w:eastAsia="zh-CN"/>
        </w:rPr>
        <w:t>项</w:t>
      </w:r>
      <w:r>
        <w:rPr>
          <w:sz w:val="24"/>
          <w:lang w:eastAsia="zh-CN"/>
        </w:rPr>
        <w:t>目名称：</w:t>
      </w:r>
      <w:r>
        <w:rPr>
          <w:rFonts w:ascii="Times New Roman"/>
          <w:sz w:val="24"/>
          <w:lang w:eastAsia="zh-CN"/>
        </w:rPr>
        <w:t>2024</w:t>
      </w:r>
      <w:r>
        <w:rPr>
          <w:rFonts w:hint="eastAsia" w:ascii="Times New Roman"/>
          <w:sz w:val="24"/>
          <w:lang w:eastAsia="zh-Hans"/>
        </w:rPr>
        <w:t>年</w:t>
      </w:r>
      <w:r>
        <w:rPr>
          <w:rFonts w:hint="eastAsia" w:ascii="Times New Roman"/>
          <w:sz w:val="24"/>
          <w:lang w:eastAsia="zh-CN"/>
        </w:rPr>
        <w:t>大学生音乐节视频制作项目</w:t>
      </w:r>
    </w:p>
    <w:p>
      <w:pPr>
        <w:pStyle w:val="5"/>
        <w:spacing w:before="3"/>
        <w:rPr>
          <w:rFonts w:ascii="Times New Roman"/>
          <w:sz w:val="19"/>
          <w:lang w:eastAsia="zh-CN"/>
        </w:rPr>
      </w:pPr>
    </w:p>
    <w:p>
      <w:pPr>
        <w:tabs>
          <w:tab w:val="left" w:pos="7603"/>
        </w:tabs>
        <w:spacing w:before="26"/>
        <w:ind w:left="5444"/>
        <w:rPr>
          <w:sz w:val="13"/>
          <w:szCs w:val="11"/>
          <w:lang w:eastAsia="zh-CN"/>
        </w:rPr>
      </w:pPr>
      <w:r>
        <w:rPr>
          <w:sz w:val="24"/>
          <w:lang w:eastAsia="zh-CN"/>
        </w:rPr>
        <w:t>报价单位：人民币</w:t>
      </w:r>
    </w:p>
    <w:p>
      <w:pPr>
        <w:spacing w:before="1"/>
        <w:rPr>
          <w:sz w:val="8"/>
          <w:lang w:eastAsia="zh-CN"/>
        </w:rPr>
      </w:pPr>
    </w:p>
    <w:tbl>
      <w:tblPr>
        <w:tblStyle w:val="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9"/>
        <w:gridCol w:w="1976"/>
        <w:gridCol w:w="1583"/>
        <w:gridCol w:w="1582"/>
        <w:gridCol w:w="756"/>
      </w:tblGrid>
      <w:tr>
        <w:trPr>
          <w:trHeight w:val="880" w:hRule="atLeast"/>
        </w:trPr>
        <w:tc>
          <w:tcPr>
            <w:tcW w:w="751" w:type="dxa"/>
          </w:tcPr>
          <w:p>
            <w:pPr>
              <w:pStyle w:val="13"/>
              <w:spacing w:before="3"/>
              <w:rPr>
                <w:sz w:val="19"/>
                <w:lang w:eastAsia="zh-CN"/>
              </w:rPr>
            </w:pPr>
          </w:p>
          <w:p>
            <w:pPr>
              <w:pStyle w:val="13"/>
              <w:ind w:left="130"/>
              <w:rPr>
                <w:sz w:val="24"/>
              </w:rPr>
            </w:pPr>
            <w:r>
              <w:rPr>
                <w:sz w:val="24"/>
              </w:rPr>
              <w:t>序号</w:t>
            </w:r>
          </w:p>
        </w:tc>
        <w:tc>
          <w:tcPr>
            <w:tcW w:w="2409" w:type="dxa"/>
          </w:tcPr>
          <w:p>
            <w:pPr>
              <w:pStyle w:val="13"/>
              <w:spacing w:before="3"/>
              <w:rPr>
                <w:sz w:val="19"/>
              </w:rPr>
            </w:pPr>
          </w:p>
          <w:p>
            <w:pPr>
              <w:pStyle w:val="13"/>
              <w:ind w:left="520"/>
              <w:rPr>
                <w:sz w:val="24"/>
              </w:rPr>
            </w:pPr>
            <w:r>
              <w:rPr>
                <w:sz w:val="24"/>
              </w:rPr>
              <w:t>服务/货物名称</w:t>
            </w:r>
          </w:p>
        </w:tc>
        <w:tc>
          <w:tcPr>
            <w:tcW w:w="1976" w:type="dxa"/>
          </w:tcPr>
          <w:p>
            <w:pPr>
              <w:pStyle w:val="13"/>
              <w:spacing w:before="3"/>
              <w:rPr>
                <w:sz w:val="19"/>
              </w:rPr>
            </w:pPr>
          </w:p>
          <w:p>
            <w:pPr>
              <w:pStyle w:val="13"/>
              <w:ind w:left="723" w:right="722"/>
              <w:jc w:val="center"/>
              <w:rPr>
                <w:sz w:val="24"/>
              </w:rPr>
            </w:pPr>
            <w:r>
              <w:rPr>
                <w:sz w:val="24"/>
              </w:rPr>
              <w:t>报价</w:t>
            </w:r>
          </w:p>
        </w:tc>
        <w:tc>
          <w:tcPr>
            <w:tcW w:w="1583" w:type="dxa"/>
          </w:tcPr>
          <w:p>
            <w:pPr>
              <w:pStyle w:val="13"/>
              <w:spacing w:before="3"/>
              <w:rPr>
                <w:sz w:val="19"/>
              </w:rPr>
            </w:pPr>
          </w:p>
          <w:p>
            <w:pPr>
              <w:pStyle w:val="13"/>
              <w:ind w:left="6"/>
              <w:rPr>
                <w:sz w:val="24"/>
              </w:rPr>
            </w:pPr>
            <w:r>
              <w:rPr>
                <w:sz w:val="24"/>
              </w:rPr>
              <w:t>服务/交货地点</w:t>
            </w:r>
          </w:p>
        </w:tc>
        <w:tc>
          <w:tcPr>
            <w:tcW w:w="1582" w:type="dxa"/>
          </w:tcPr>
          <w:p>
            <w:pPr>
              <w:pStyle w:val="13"/>
              <w:spacing w:before="3"/>
              <w:rPr>
                <w:sz w:val="19"/>
              </w:rPr>
            </w:pPr>
          </w:p>
          <w:p>
            <w:pPr>
              <w:pStyle w:val="13"/>
              <w:ind w:left="4"/>
              <w:rPr>
                <w:sz w:val="24"/>
              </w:rPr>
            </w:pPr>
            <w:r>
              <w:rPr>
                <w:sz w:val="24"/>
              </w:rPr>
              <w:t>服务/交货期限</w:t>
            </w:r>
          </w:p>
        </w:tc>
        <w:tc>
          <w:tcPr>
            <w:tcW w:w="756" w:type="dxa"/>
          </w:tcPr>
          <w:p>
            <w:pPr>
              <w:pStyle w:val="13"/>
              <w:spacing w:before="3"/>
              <w:rPr>
                <w:sz w:val="19"/>
              </w:rPr>
            </w:pPr>
          </w:p>
          <w:p>
            <w:pPr>
              <w:pStyle w:val="13"/>
              <w:ind w:left="133"/>
              <w:rPr>
                <w:sz w:val="24"/>
              </w:rPr>
            </w:pPr>
            <w:r>
              <w:rPr>
                <w:sz w:val="24"/>
              </w:rPr>
              <w:t>备注</w:t>
            </w:r>
          </w:p>
        </w:tc>
      </w:tr>
      <w:tr>
        <w:trPr>
          <w:trHeight w:val="440" w:hRule="atLeast"/>
        </w:trPr>
        <w:tc>
          <w:tcPr>
            <w:tcW w:w="751" w:type="dxa"/>
          </w:tcPr>
          <w:p>
            <w:pPr>
              <w:pStyle w:val="13"/>
              <w:rPr>
                <w:rFonts w:ascii="Times New Roman"/>
                <w:sz w:val="24"/>
                <w:lang w:eastAsia="zh-CN"/>
              </w:rPr>
            </w:pPr>
            <w:r>
              <w:rPr>
                <w:rFonts w:hint="eastAsia" w:ascii="Times New Roman"/>
                <w:sz w:val="24"/>
                <w:lang w:eastAsia="zh-CN"/>
              </w:rPr>
              <w:t>1</w:t>
            </w:r>
          </w:p>
        </w:tc>
        <w:tc>
          <w:tcPr>
            <w:tcW w:w="2409" w:type="dxa"/>
          </w:tcPr>
          <w:p>
            <w:pPr>
              <w:pStyle w:val="13"/>
              <w:rPr>
                <w:rFonts w:ascii="Times New Roman"/>
                <w:sz w:val="24"/>
                <w:lang w:eastAsia="zh-Hans"/>
              </w:rPr>
            </w:pPr>
          </w:p>
        </w:tc>
        <w:tc>
          <w:tcPr>
            <w:tcW w:w="1976" w:type="dxa"/>
          </w:tcPr>
          <w:p>
            <w:pPr>
              <w:pStyle w:val="13"/>
              <w:jc w:val="center"/>
              <w:rPr>
                <w:rFonts w:ascii="Times New Roman"/>
                <w:sz w:val="24"/>
                <w:lang w:eastAsia="zh-CN"/>
              </w:rPr>
            </w:pPr>
          </w:p>
        </w:tc>
        <w:tc>
          <w:tcPr>
            <w:tcW w:w="1583" w:type="dxa"/>
          </w:tcPr>
          <w:p>
            <w:pPr>
              <w:pStyle w:val="13"/>
              <w:jc w:val="center"/>
              <w:rPr>
                <w:rFonts w:ascii="Times New Roman"/>
                <w:sz w:val="24"/>
                <w:lang w:eastAsia="zh-Hans"/>
              </w:rPr>
            </w:pPr>
          </w:p>
        </w:tc>
        <w:tc>
          <w:tcPr>
            <w:tcW w:w="1582" w:type="dxa"/>
          </w:tcPr>
          <w:p>
            <w:pPr>
              <w:pStyle w:val="13"/>
              <w:rPr>
                <w:rFonts w:ascii="Times New Roman"/>
                <w:sz w:val="24"/>
                <w:lang w:eastAsia="zh-CN"/>
              </w:rPr>
            </w:pPr>
          </w:p>
        </w:tc>
        <w:tc>
          <w:tcPr>
            <w:tcW w:w="756" w:type="dxa"/>
          </w:tcPr>
          <w:p>
            <w:pPr>
              <w:pStyle w:val="13"/>
              <w:rPr>
                <w:rFonts w:ascii="Times New Roman"/>
                <w:sz w:val="24"/>
                <w:lang w:eastAsia="zh-CN"/>
              </w:rPr>
            </w:pPr>
          </w:p>
        </w:tc>
      </w:tr>
      <w:tr>
        <w:trPr>
          <w:trHeight w:val="547" w:hRule="atLeast"/>
        </w:trPr>
        <w:tc>
          <w:tcPr>
            <w:tcW w:w="751" w:type="dxa"/>
          </w:tcPr>
          <w:p>
            <w:pPr>
              <w:pStyle w:val="13"/>
              <w:rPr>
                <w:rFonts w:ascii="Times New Roman"/>
                <w:sz w:val="24"/>
                <w:lang w:eastAsia="zh-CN"/>
              </w:rPr>
            </w:pPr>
            <w:r>
              <w:rPr>
                <w:rFonts w:hint="eastAsia" w:ascii="Times New Roman"/>
                <w:sz w:val="24"/>
                <w:lang w:eastAsia="zh-CN"/>
              </w:rPr>
              <w:t>2</w:t>
            </w:r>
          </w:p>
        </w:tc>
        <w:tc>
          <w:tcPr>
            <w:tcW w:w="2409" w:type="dxa"/>
          </w:tcPr>
          <w:p>
            <w:pPr>
              <w:pStyle w:val="13"/>
              <w:rPr>
                <w:rFonts w:ascii="Times New Roman"/>
                <w:sz w:val="24"/>
                <w:lang w:eastAsia="zh-CN"/>
              </w:rPr>
            </w:pPr>
          </w:p>
        </w:tc>
        <w:tc>
          <w:tcPr>
            <w:tcW w:w="1976" w:type="dxa"/>
          </w:tcPr>
          <w:p>
            <w:pPr>
              <w:pStyle w:val="13"/>
              <w:rPr>
                <w:rFonts w:ascii="Times New Roman"/>
                <w:sz w:val="24"/>
                <w:lang w:eastAsia="zh-CN"/>
              </w:rPr>
            </w:pPr>
          </w:p>
        </w:tc>
        <w:tc>
          <w:tcPr>
            <w:tcW w:w="1583" w:type="dxa"/>
          </w:tcPr>
          <w:p>
            <w:pPr>
              <w:pStyle w:val="13"/>
              <w:rPr>
                <w:rFonts w:ascii="Times New Roman"/>
                <w:sz w:val="24"/>
                <w:lang w:eastAsia="zh-CN"/>
              </w:rPr>
            </w:pPr>
          </w:p>
        </w:tc>
        <w:tc>
          <w:tcPr>
            <w:tcW w:w="1582" w:type="dxa"/>
          </w:tcPr>
          <w:p>
            <w:pPr>
              <w:rPr>
                <w:rFonts w:ascii="Times New Roman"/>
                <w:sz w:val="24"/>
                <w:lang w:eastAsia="zh-CN"/>
              </w:rPr>
            </w:pPr>
          </w:p>
        </w:tc>
        <w:tc>
          <w:tcPr>
            <w:tcW w:w="756" w:type="dxa"/>
          </w:tcPr>
          <w:p>
            <w:pPr>
              <w:pStyle w:val="13"/>
              <w:rPr>
                <w:rFonts w:ascii="Times New Roman"/>
                <w:sz w:val="24"/>
              </w:rPr>
            </w:pPr>
          </w:p>
        </w:tc>
      </w:tr>
      <w:tr>
        <w:trPr>
          <w:trHeight w:val="440" w:hRule="atLeast"/>
        </w:trPr>
        <w:tc>
          <w:tcPr>
            <w:tcW w:w="751" w:type="dxa"/>
          </w:tcPr>
          <w:p>
            <w:pPr>
              <w:pStyle w:val="13"/>
              <w:rPr>
                <w:rFonts w:ascii="Times New Roman"/>
                <w:sz w:val="24"/>
                <w:lang w:eastAsia="zh-CN"/>
              </w:rPr>
            </w:pPr>
            <w:r>
              <w:rPr>
                <w:rFonts w:hint="eastAsia" w:ascii="Times New Roman"/>
                <w:sz w:val="24"/>
                <w:lang w:eastAsia="zh-CN"/>
              </w:rPr>
              <w:t>3</w:t>
            </w:r>
          </w:p>
        </w:tc>
        <w:tc>
          <w:tcPr>
            <w:tcW w:w="2409" w:type="dxa"/>
          </w:tcPr>
          <w:p>
            <w:pPr>
              <w:pStyle w:val="13"/>
              <w:rPr>
                <w:rFonts w:ascii="Times New Roman"/>
                <w:sz w:val="24"/>
                <w:lang w:eastAsia="zh-CN"/>
              </w:rPr>
            </w:pPr>
          </w:p>
        </w:tc>
        <w:tc>
          <w:tcPr>
            <w:tcW w:w="1976" w:type="dxa"/>
          </w:tcPr>
          <w:p>
            <w:pPr>
              <w:pStyle w:val="13"/>
              <w:rPr>
                <w:rFonts w:ascii="Times New Roman"/>
                <w:sz w:val="24"/>
                <w:lang w:eastAsia="zh-CN"/>
              </w:rPr>
            </w:pPr>
          </w:p>
        </w:tc>
        <w:tc>
          <w:tcPr>
            <w:tcW w:w="1583" w:type="dxa"/>
          </w:tcPr>
          <w:p>
            <w:pPr>
              <w:pStyle w:val="13"/>
              <w:rPr>
                <w:rFonts w:ascii="Times New Roman"/>
                <w:sz w:val="24"/>
              </w:rPr>
            </w:pPr>
          </w:p>
        </w:tc>
        <w:tc>
          <w:tcPr>
            <w:tcW w:w="1582" w:type="dxa"/>
          </w:tcPr>
          <w:p>
            <w:pPr>
              <w:rPr>
                <w:rFonts w:ascii="Times New Roman"/>
                <w:sz w:val="24"/>
              </w:rPr>
            </w:pPr>
          </w:p>
        </w:tc>
        <w:tc>
          <w:tcPr>
            <w:tcW w:w="756" w:type="dxa"/>
          </w:tcPr>
          <w:p>
            <w:pPr>
              <w:rPr>
                <w:rFonts w:ascii="Times New Roman"/>
                <w:sz w:val="24"/>
              </w:rPr>
            </w:pPr>
          </w:p>
        </w:tc>
      </w:tr>
      <w:tr>
        <w:trPr>
          <w:trHeight w:val="440" w:hRule="atLeast"/>
        </w:trPr>
        <w:tc>
          <w:tcPr>
            <w:tcW w:w="751" w:type="dxa"/>
          </w:tcPr>
          <w:p>
            <w:pPr>
              <w:pStyle w:val="13"/>
              <w:rPr>
                <w:rFonts w:ascii="Times New Roman"/>
                <w:sz w:val="24"/>
                <w:lang w:eastAsia="zh-CN"/>
              </w:rPr>
            </w:pPr>
            <w:r>
              <w:rPr>
                <w:rFonts w:hint="eastAsia" w:ascii="Times New Roman"/>
                <w:sz w:val="24"/>
                <w:lang w:eastAsia="zh-CN"/>
              </w:rPr>
              <w:t>4</w:t>
            </w:r>
          </w:p>
        </w:tc>
        <w:tc>
          <w:tcPr>
            <w:tcW w:w="2409" w:type="dxa"/>
          </w:tcPr>
          <w:p>
            <w:pPr>
              <w:pStyle w:val="13"/>
              <w:rPr>
                <w:rFonts w:ascii="Times New Roman"/>
                <w:sz w:val="24"/>
                <w:lang w:eastAsia="zh-CN"/>
              </w:rPr>
            </w:pPr>
          </w:p>
        </w:tc>
        <w:tc>
          <w:tcPr>
            <w:tcW w:w="1976" w:type="dxa"/>
          </w:tcPr>
          <w:p>
            <w:pPr>
              <w:pStyle w:val="13"/>
              <w:rPr>
                <w:rFonts w:ascii="Times New Roman"/>
                <w:sz w:val="24"/>
                <w:lang w:eastAsia="zh-CN"/>
              </w:rPr>
            </w:pPr>
          </w:p>
        </w:tc>
        <w:tc>
          <w:tcPr>
            <w:tcW w:w="1583" w:type="dxa"/>
          </w:tcPr>
          <w:p>
            <w:pPr>
              <w:pStyle w:val="13"/>
              <w:rPr>
                <w:rFonts w:ascii="Times New Roman"/>
                <w:sz w:val="24"/>
              </w:rPr>
            </w:pPr>
          </w:p>
        </w:tc>
        <w:tc>
          <w:tcPr>
            <w:tcW w:w="1582" w:type="dxa"/>
          </w:tcPr>
          <w:p>
            <w:pPr>
              <w:pStyle w:val="13"/>
              <w:rPr>
                <w:rFonts w:ascii="Times New Roman"/>
                <w:sz w:val="24"/>
              </w:rPr>
            </w:pPr>
          </w:p>
        </w:tc>
        <w:tc>
          <w:tcPr>
            <w:tcW w:w="756" w:type="dxa"/>
          </w:tcPr>
          <w:p>
            <w:pPr>
              <w:pStyle w:val="13"/>
              <w:rPr>
                <w:rFonts w:ascii="Times New Roman"/>
                <w:sz w:val="24"/>
              </w:rPr>
            </w:pPr>
          </w:p>
        </w:tc>
      </w:tr>
      <w:tr>
        <w:trPr>
          <w:trHeight w:val="440" w:hRule="atLeast"/>
        </w:trPr>
        <w:tc>
          <w:tcPr>
            <w:tcW w:w="751" w:type="dxa"/>
          </w:tcPr>
          <w:p>
            <w:pPr>
              <w:pStyle w:val="13"/>
              <w:rPr>
                <w:rFonts w:ascii="Times New Roman"/>
                <w:sz w:val="24"/>
                <w:lang w:eastAsia="zh-CN"/>
              </w:rPr>
            </w:pPr>
            <w:r>
              <w:rPr>
                <w:rFonts w:hint="eastAsia" w:ascii="Times New Roman"/>
                <w:sz w:val="24"/>
                <w:lang w:eastAsia="zh-CN"/>
              </w:rPr>
              <w:t>5</w:t>
            </w:r>
          </w:p>
        </w:tc>
        <w:tc>
          <w:tcPr>
            <w:tcW w:w="2409" w:type="dxa"/>
          </w:tcPr>
          <w:p>
            <w:pPr>
              <w:pStyle w:val="13"/>
              <w:rPr>
                <w:rFonts w:ascii="Times New Roman"/>
                <w:sz w:val="24"/>
                <w:lang w:eastAsia="zh-CN"/>
              </w:rPr>
            </w:pPr>
          </w:p>
        </w:tc>
        <w:tc>
          <w:tcPr>
            <w:tcW w:w="1976" w:type="dxa"/>
          </w:tcPr>
          <w:p>
            <w:pPr>
              <w:pStyle w:val="13"/>
              <w:rPr>
                <w:rFonts w:ascii="Times New Roman"/>
                <w:sz w:val="24"/>
                <w:lang w:eastAsia="zh-CN"/>
              </w:rPr>
            </w:pPr>
          </w:p>
        </w:tc>
        <w:tc>
          <w:tcPr>
            <w:tcW w:w="1583" w:type="dxa"/>
          </w:tcPr>
          <w:p>
            <w:pPr>
              <w:pStyle w:val="13"/>
              <w:rPr>
                <w:rFonts w:ascii="Times New Roman"/>
                <w:sz w:val="24"/>
              </w:rPr>
            </w:pPr>
          </w:p>
        </w:tc>
        <w:tc>
          <w:tcPr>
            <w:tcW w:w="1582" w:type="dxa"/>
          </w:tcPr>
          <w:p>
            <w:pPr>
              <w:pStyle w:val="13"/>
              <w:rPr>
                <w:rFonts w:ascii="Times New Roman"/>
                <w:sz w:val="24"/>
              </w:rPr>
            </w:pPr>
          </w:p>
        </w:tc>
        <w:tc>
          <w:tcPr>
            <w:tcW w:w="756" w:type="dxa"/>
          </w:tcPr>
          <w:p>
            <w:pPr>
              <w:pStyle w:val="13"/>
              <w:rPr>
                <w:rFonts w:ascii="Times New Roman"/>
                <w:sz w:val="24"/>
              </w:rPr>
            </w:pPr>
          </w:p>
        </w:tc>
      </w:tr>
      <w:tr>
        <w:trPr>
          <w:trHeight w:val="900" w:hRule="atLeast"/>
        </w:trPr>
        <w:tc>
          <w:tcPr>
            <w:tcW w:w="3160" w:type="dxa"/>
            <w:gridSpan w:val="2"/>
          </w:tcPr>
          <w:p>
            <w:pPr>
              <w:pStyle w:val="13"/>
              <w:ind w:left="1315" w:right="1314"/>
              <w:jc w:val="center"/>
              <w:rPr>
                <w:sz w:val="24"/>
              </w:rPr>
            </w:pPr>
          </w:p>
        </w:tc>
        <w:tc>
          <w:tcPr>
            <w:tcW w:w="5897" w:type="dxa"/>
            <w:gridSpan w:val="4"/>
          </w:tcPr>
          <w:p>
            <w:pPr>
              <w:pStyle w:val="13"/>
              <w:spacing w:before="137"/>
              <w:ind w:left="-1"/>
              <w:rPr>
                <w:sz w:val="24"/>
              </w:rPr>
            </w:pPr>
          </w:p>
        </w:tc>
      </w:tr>
    </w:tbl>
    <w:p>
      <w:pPr>
        <w:rPr>
          <w:sz w:val="24"/>
        </w:rPr>
      </w:pPr>
    </w:p>
    <w:p>
      <w:pPr>
        <w:spacing w:before="5"/>
        <w:rPr>
          <w:sz w:val="28"/>
          <w:szCs w:val="28"/>
        </w:rPr>
      </w:pPr>
    </w:p>
    <w:p>
      <w:pPr>
        <w:tabs>
          <w:tab w:val="left" w:pos="7761"/>
        </w:tabs>
        <w:ind w:left="502"/>
        <w:rPr>
          <w:rFonts w:ascii="Times New Roman"/>
          <w:sz w:val="24"/>
          <w:szCs w:val="24"/>
          <w:lang w:eastAsia="zh-CN"/>
        </w:rPr>
      </w:pPr>
      <w:r>
        <w:rPr>
          <w:spacing w:val="-1"/>
          <w:sz w:val="24"/>
          <w:szCs w:val="24"/>
          <w:lang w:eastAsia="zh-CN"/>
        </w:rPr>
        <w:t>参</w:t>
      </w:r>
      <w:r>
        <w:rPr>
          <w:sz w:val="24"/>
          <w:szCs w:val="24"/>
          <w:lang w:eastAsia="zh-CN"/>
        </w:rPr>
        <w:t>选人名称（加盖单位公章）：</w:t>
      </w: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（盖章</w:t>
      </w:r>
      <w:r>
        <w:rPr>
          <w:sz w:val="24"/>
          <w:szCs w:val="24"/>
          <w:u w:val="single"/>
          <w:lang w:eastAsia="zh-CN"/>
        </w:rPr>
        <w:t>）</w:t>
      </w:r>
      <w:r>
        <w:rPr>
          <w:spacing w:val="-1"/>
          <w:sz w:val="24"/>
          <w:szCs w:val="24"/>
          <w:u w:val="single"/>
          <w:lang w:eastAsia="zh-CN"/>
        </w:rPr>
        <w:t xml:space="preserve"> </w:t>
      </w:r>
      <w:r>
        <w:rPr>
          <w:rFonts w:hint="eastAsia" w:ascii="Times New Roman"/>
          <w:sz w:val="24"/>
          <w:szCs w:val="24"/>
          <w:u w:val="single"/>
          <w:lang w:eastAsia="zh-CN"/>
        </w:rPr>
        <w:t xml:space="preserve">                                    </w:t>
      </w:r>
    </w:p>
    <w:p>
      <w:pPr>
        <w:pStyle w:val="5"/>
        <w:rPr>
          <w:rFonts w:ascii="Times New Roman"/>
          <w:sz w:val="24"/>
          <w:szCs w:val="24"/>
          <w:lang w:eastAsia="zh-CN"/>
        </w:rPr>
      </w:pPr>
    </w:p>
    <w:p>
      <w:pPr>
        <w:tabs>
          <w:tab w:val="left" w:pos="1342"/>
          <w:tab w:val="left" w:pos="2662"/>
          <w:tab w:val="left" w:pos="3502"/>
          <w:tab w:val="left" w:pos="4462"/>
        </w:tabs>
        <w:spacing w:before="26"/>
        <w:ind w:left="502"/>
        <w:rPr>
          <w:sz w:val="24"/>
          <w:szCs w:val="24"/>
          <w:lang w:eastAsia="zh-CN"/>
        </w:rPr>
      </w:pPr>
      <w:r>
        <w:rPr>
          <w:sz w:val="24"/>
          <w:szCs w:val="24"/>
          <w:lang w:eastAsia="zh-CN"/>
        </w:rPr>
        <w:t>日</w:t>
      </w:r>
      <w:r>
        <w:rPr>
          <w:sz w:val="24"/>
          <w:szCs w:val="24"/>
          <w:lang w:eastAsia="zh-CN"/>
        </w:rPr>
        <w:tab/>
      </w:r>
      <w:r>
        <w:rPr>
          <w:sz w:val="24"/>
          <w:szCs w:val="24"/>
          <w:lang w:eastAsia="zh-CN"/>
        </w:rPr>
        <w:t>期：</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年</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月</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日</w:t>
      </w:r>
    </w:p>
    <w:p>
      <w:pPr>
        <w:rPr>
          <w:sz w:val="24"/>
          <w:szCs w:val="24"/>
          <w:lang w:eastAsia="zh-CN"/>
        </w:rPr>
        <w:sectPr>
          <w:pgSz w:w="11910" w:h="16840"/>
          <w:pgMar w:top="1400" w:right="1300" w:bottom="1180" w:left="1300" w:header="0" w:footer="989" w:gutter="0"/>
          <w:cols w:space="720" w:num="1"/>
        </w:sectPr>
      </w:pPr>
    </w:p>
    <w:p>
      <w:pPr>
        <w:spacing w:line="359" w:lineRule="exact"/>
        <w:ind w:left="3579" w:right="3580"/>
        <w:jc w:val="center"/>
        <w:rPr>
          <w:b/>
          <w:sz w:val="28"/>
          <w:lang w:eastAsia="zh-CN"/>
        </w:rPr>
      </w:pPr>
      <w:bookmarkStart w:id="13" w:name="2、分项报价一览表"/>
      <w:bookmarkEnd w:id="13"/>
      <w:r>
        <w:rPr>
          <w:b/>
          <w:w w:val="95"/>
          <w:sz w:val="28"/>
          <w:lang w:eastAsia="zh-CN"/>
        </w:rPr>
        <w:t>2、分项报价一览表</w:t>
      </w:r>
    </w:p>
    <w:p>
      <w:pPr>
        <w:rPr>
          <w:b/>
          <w:sz w:val="20"/>
          <w:lang w:eastAsia="zh-CN"/>
        </w:rPr>
      </w:pPr>
    </w:p>
    <w:p>
      <w:pPr>
        <w:rPr>
          <w:b/>
          <w:sz w:val="20"/>
          <w:lang w:eastAsia="zh-CN"/>
        </w:r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4"/>
        <w:gridCol w:w="1757"/>
        <w:gridCol w:w="1581"/>
      </w:tblGrid>
      <w:tr>
        <w:trPr>
          <w:trHeight w:val="634" w:hRule="atLeast"/>
        </w:trPr>
        <w:tc>
          <w:tcPr>
            <w:tcW w:w="8720" w:type="dxa"/>
            <w:gridSpan w:val="4"/>
          </w:tcPr>
          <w:p>
            <w:pPr>
              <w:jc w:val="center"/>
              <w:rPr>
                <w:rFonts w:ascii="仿宋" w:hAnsi="仿宋" w:eastAsia="仿宋"/>
                <w:b/>
                <w:sz w:val="30"/>
                <w:szCs w:val="30"/>
                <w:lang w:eastAsia="zh-CN"/>
              </w:rPr>
            </w:pPr>
          </w:p>
        </w:tc>
      </w:tr>
      <w:tr>
        <w:trPr>
          <w:trHeight w:val="156" w:hRule="atLeast"/>
        </w:trPr>
        <w:tc>
          <w:tcPr>
            <w:tcW w:w="988" w:type="dxa"/>
          </w:tcPr>
          <w:p>
            <w:pPr>
              <w:jc w:val="center"/>
              <w:rPr>
                <w:rFonts w:ascii="仿宋" w:hAnsi="仿宋" w:eastAsia="仿宋"/>
              </w:rPr>
            </w:pPr>
            <w:r>
              <w:rPr>
                <w:rFonts w:hint="eastAsia" w:ascii="仿宋" w:hAnsi="仿宋" w:eastAsia="仿宋"/>
              </w:rPr>
              <w:t>序号</w:t>
            </w:r>
          </w:p>
        </w:tc>
        <w:tc>
          <w:tcPr>
            <w:tcW w:w="4394" w:type="dxa"/>
          </w:tcPr>
          <w:p>
            <w:pPr>
              <w:jc w:val="center"/>
              <w:rPr>
                <w:rFonts w:ascii="仿宋" w:hAnsi="仿宋" w:eastAsia="仿宋"/>
                <w:lang w:eastAsia="zh-CN"/>
              </w:rPr>
            </w:pPr>
            <w:r>
              <w:rPr>
                <w:rFonts w:hint="eastAsia" w:ascii="仿宋" w:hAnsi="仿宋" w:eastAsia="仿宋"/>
                <w:lang w:eastAsia="zh-CN"/>
              </w:rPr>
              <w:t>项目</w:t>
            </w:r>
          </w:p>
        </w:tc>
        <w:tc>
          <w:tcPr>
            <w:tcW w:w="1757" w:type="dxa"/>
          </w:tcPr>
          <w:p>
            <w:pPr>
              <w:jc w:val="center"/>
              <w:rPr>
                <w:rFonts w:ascii="仿宋" w:hAnsi="仿宋" w:eastAsia="仿宋"/>
              </w:rPr>
            </w:pPr>
            <w:r>
              <w:rPr>
                <w:rFonts w:hint="eastAsia" w:ascii="仿宋" w:hAnsi="仿宋" w:eastAsia="仿宋"/>
              </w:rPr>
              <w:t>金额（含税）</w:t>
            </w:r>
          </w:p>
        </w:tc>
        <w:tc>
          <w:tcPr>
            <w:tcW w:w="1581" w:type="dxa"/>
          </w:tcPr>
          <w:p>
            <w:pPr>
              <w:jc w:val="center"/>
              <w:rPr>
                <w:rFonts w:ascii="仿宋" w:hAnsi="仿宋" w:eastAsia="仿宋"/>
              </w:rPr>
            </w:pPr>
            <w:r>
              <w:rPr>
                <w:rFonts w:hint="eastAsia" w:ascii="仿宋" w:hAnsi="仿宋" w:eastAsia="仿宋"/>
              </w:rPr>
              <w:t>备注</w:t>
            </w:r>
          </w:p>
        </w:tc>
      </w:tr>
      <w:tr>
        <w:trPr>
          <w:trHeight w:val="144" w:hRule="atLeast"/>
        </w:trPr>
        <w:tc>
          <w:tcPr>
            <w:tcW w:w="988" w:type="dxa"/>
          </w:tcPr>
          <w:p>
            <w:pPr>
              <w:jc w:val="center"/>
              <w:rPr>
                <w:rFonts w:ascii="仿宋" w:hAnsi="仿宋" w:eastAsia="仿宋"/>
                <w:lang w:eastAsia="zh-CN"/>
              </w:rPr>
            </w:pPr>
            <w:r>
              <w:rPr>
                <w:rFonts w:hint="eastAsia" w:ascii="仿宋" w:hAnsi="仿宋" w:eastAsia="仿宋"/>
                <w:lang w:eastAsia="zh-CN"/>
              </w:rPr>
              <w:t>1</w:t>
            </w:r>
          </w:p>
        </w:tc>
        <w:tc>
          <w:tcPr>
            <w:tcW w:w="4394" w:type="dxa"/>
          </w:tcPr>
          <w:p>
            <w:pPr>
              <w:jc w:val="center"/>
              <w:rPr>
                <w:rFonts w:ascii="仿宋" w:hAnsi="仿宋" w:eastAsia="仿宋"/>
                <w:lang w:eastAsia="zh-Hans"/>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rPr>
          <w:trHeight w:val="180" w:hRule="atLeast"/>
        </w:trPr>
        <w:tc>
          <w:tcPr>
            <w:tcW w:w="988" w:type="dxa"/>
          </w:tcPr>
          <w:p>
            <w:pPr>
              <w:jc w:val="center"/>
              <w:rPr>
                <w:rFonts w:ascii="仿宋" w:hAnsi="仿宋" w:eastAsia="仿宋"/>
                <w:lang w:eastAsia="zh-CN"/>
              </w:rPr>
            </w:pPr>
            <w:r>
              <w:rPr>
                <w:rFonts w:hint="eastAsia" w:ascii="仿宋" w:hAnsi="仿宋" w:eastAsia="仿宋"/>
                <w:lang w:eastAsia="zh-CN"/>
              </w:rPr>
              <w:t>2</w:t>
            </w:r>
          </w:p>
        </w:tc>
        <w:tc>
          <w:tcPr>
            <w:tcW w:w="4394" w:type="dxa"/>
          </w:tcPr>
          <w:p>
            <w:pPr>
              <w:jc w:val="center"/>
              <w:rPr>
                <w:rFonts w:ascii="仿宋" w:hAnsi="仿宋" w:eastAsia="仿宋"/>
                <w:lang w:eastAsia="zh-Hans"/>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rPr>
          <w:trHeight w:val="168" w:hRule="atLeast"/>
        </w:trPr>
        <w:tc>
          <w:tcPr>
            <w:tcW w:w="988" w:type="dxa"/>
          </w:tcPr>
          <w:p>
            <w:pPr>
              <w:jc w:val="center"/>
              <w:rPr>
                <w:rFonts w:ascii="仿宋" w:hAnsi="仿宋" w:eastAsia="仿宋"/>
                <w:lang w:eastAsia="zh-CN"/>
              </w:rPr>
            </w:pPr>
            <w:r>
              <w:rPr>
                <w:rFonts w:hint="eastAsia" w:ascii="仿宋" w:hAnsi="仿宋" w:eastAsia="仿宋"/>
                <w:lang w:eastAsia="zh-CN"/>
              </w:rPr>
              <w:t>3</w:t>
            </w:r>
          </w:p>
        </w:tc>
        <w:tc>
          <w:tcPr>
            <w:tcW w:w="4394" w:type="dxa"/>
          </w:tcPr>
          <w:p>
            <w:pPr>
              <w:jc w:val="center"/>
              <w:rPr>
                <w:rFonts w:ascii="仿宋" w:hAnsi="仿宋" w:eastAsia="仿宋"/>
                <w:lang w:eastAsia="zh-Hans"/>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rPr>
          <w:trHeight w:val="204" w:hRule="atLeast"/>
        </w:trPr>
        <w:tc>
          <w:tcPr>
            <w:tcW w:w="988" w:type="dxa"/>
          </w:tcPr>
          <w:p>
            <w:pPr>
              <w:jc w:val="center"/>
              <w:rPr>
                <w:rFonts w:ascii="仿宋" w:hAnsi="仿宋" w:eastAsia="仿宋"/>
                <w:lang w:eastAsia="zh-CN"/>
              </w:rPr>
            </w:pPr>
            <w:r>
              <w:rPr>
                <w:rFonts w:hint="eastAsia" w:ascii="仿宋" w:hAnsi="仿宋" w:eastAsia="仿宋"/>
                <w:lang w:eastAsia="zh-CN"/>
              </w:rPr>
              <w:t>4</w:t>
            </w: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rPr>
          <w:trHeight w:val="108" w:hRule="atLeast"/>
        </w:trPr>
        <w:tc>
          <w:tcPr>
            <w:tcW w:w="988" w:type="dxa"/>
          </w:tcPr>
          <w:p>
            <w:pPr>
              <w:jc w:val="center"/>
              <w:rPr>
                <w:rFonts w:ascii="仿宋" w:hAnsi="仿宋" w:eastAsia="仿宋"/>
                <w:lang w:eastAsia="zh-CN"/>
              </w:rPr>
            </w:pPr>
            <w:r>
              <w:rPr>
                <w:rFonts w:hint="eastAsia" w:ascii="仿宋" w:hAnsi="仿宋" w:eastAsia="仿宋"/>
                <w:lang w:eastAsia="zh-CN"/>
              </w:rPr>
              <w:t>5</w:t>
            </w:r>
          </w:p>
        </w:tc>
        <w:tc>
          <w:tcPr>
            <w:tcW w:w="4394" w:type="dxa"/>
          </w:tcPr>
          <w:p>
            <w:pPr>
              <w:jc w:val="center"/>
              <w:rPr>
                <w:rFonts w:ascii="仿宋" w:hAnsi="仿宋" w:eastAsia="仿宋"/>
                <w:lang w:eastAsia="zh-CN"/>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rPr>
          <w:trHeight w:val="207" w:hRule="atLeast"/>
        </w:trPr>
        <w:tc>
          <w:tcPr>
            <w:tcW w:w="5382" w:type="dxa"/>
            <w:gridSpan w:val="2"/>
          </w:tcPr>
          <w:p>
            <w:pPr>
              <w:jc w:val="right"/>
              <w:rPr>
                <w:rFonts w:ascii="仿宋" w:hAnsi="仿宋" w:eastAsia="仿宋"/>
                <w:b/>
                <w:bCs/>
                <w:sz w:val="28"/>
                <w:szCs w:val="28"/>
              </w:rPr>
            </w:pPr>
            <w:r>
              <w:rPr>
                <w:rFonts w:hint="eastAsia" w:ascii="仿宋" w:hAnsi="仿宋" w:eastAsia="仿宋"/>
                <w:b/>
                <w:bCs/>
                <w:sz w:val="28"/>
                <w:szCs w:val="28"/>
                <w:lang w:eastAsia="zh-CN"/>
              </w:rPr>
              <w:t>总计</w:t>
            </w:r>
          </w:p>
        </w:tc>
        <w:tc>
          <w:tcPr>
            <w:tcW w:w="3338" w:type="dxa"/>
            <w:gridSpan w:val="2"/>
          </w:tcPr>
          <w:p>
            <w:pPr>
              <w:jc w:val="center"/>
              <w:rPr>
                <w:rFonts w:ascii="仿宋" w:hAnsi="仿宋" w:eastAsia="仿宋"/>
                <w:b/>
                <w:bCs/>
                <w:sz w:val="28"/>
                <w:szCs w:val="28"/>
                <w:lang w:eastAsia="zh-CN"/>
              </w:rPr>
            </w:pPr>
          </w:p>
        </w:tc>
      </w:tr>
    </w:tbl>
    <w:p>
      <w:pPr>
        <w:rPr>
          <w:b/>
          <w:sz w:val="20"/>
        </w:rPr>
      </w:pPr>
    </w:p>
    <w:p>
      <w:pPr>
        <w:spacing w:before="4"/>
        <w:rPr>
          <w:b/>
          <w:sz w:val="17"/>
        </w:rPr>
      </w:pPr>
    </w:p>
    <w:p>
      <w:pPr>
        <w:pStyle w:val="5"/>
        <w:spacing w:before="9"/>
        <w:rPr>
          <w:rFonts w:ascii="Times New Roman"/>
          <w:sz w:val="18"/>
          <w:u w:val="single"/>
          <w:lang w:eastAsia="zh-CN"/>
        </w:rPr>
      </w:pPr>
      <w:r>
        <w:rPr>
          <w:spacing w:val="-1"/>
          <w:sz w:val="24"/>
          <w:lang w:eastAsia="zh-CN"/>
        </w:rPr>
        <w:t>参</w:t>
      </w:r>
      <w:r>
        <w:rPr>
          <w:sz w:val="24"/>
          <w:lang w:eastAsia="zh-CN"/>
        </w:rPr>
        <w:t>选人名称（加盖单位公章）：</w:t>
      </w:r>
      <w:r>
        <w:rPr>
          <w:sz w:val="24"/>
          <w:u w:val="single"/>
          <w:lang w:eastAsia="zh-CN"/>
        </w:rPr>
        <w:t xml:space="preserve"> </w:t>
      </w:r>
      <w:r>
        <w:rPr>
          <w:rFonts w:ascii="Times New Roman" w:eastAsia="Times New Roman"/>
          <w:sz w:val="24"/>
          <w:u w:val="single"/>
          <w:lang w:eastAsia="zh-CN"/>
        </w:rPr>
        <w:t xml:space="preserve"> </w:t>
      </w:r>
      <w:r>
        <w:rPr>
          <w:rFonts w:hint="eastAsia" w:ascii="Times New Roman"/>
          <w:sz w:val="24"/>
          <w:u w:val="single"/>
          <w:lang w:eastAsia="zh-CN"/>
        </w:rPr>
        <w:t xml:space="preserve">     </w:t>
      </w:r>
      <w:r>
        <w:rPr>
          <w:sz w:val="24"/>
          <w:u w:val="single"/>
          <w:lang w:eastAsia="zh-CN"/>
        </w:rPr>
        <w:t xml:space="preserve"> </w:t>
      </w:r>
      <w:r>
        <w:rPr>
          <w:rFonts w:hint="eastAsia"/>
          <w:sz w:val="24"/>
          <w:u w:val="single"/>
          <w:lang w:eastAsia="zh-CN"/>
        </w:rPr>
        <w:t xml:space="preserve">                                   （盖章</w:t>
      </w:r>
      <w:r>
        <w:rPr>
          <w:sz w:val="24"/>
          <w:u w:val="single"/>
          <w:lang w:eastAsia="zh-CN"/>
        </w:rPr>
        <w:t>）</w:t>
      </w:r>
      <w:r>
        <w:rPr>
          <w:spacing w:val="-1"/>
          <w:sz w:val="24"/>
          <w:u w:val="single"/>
          <w:lang w:eastAsia="zh-CN"/>
        </w:rPr>
        <w:t xml:space="preserve"> </w:t>
      </w:r>
      <w:r>
        <w:rPr>
          <w:rFonts w:hint="eastAsia" w:ascii="Times New Roman"/>
          <w:sz w:val="24"/>
          <w:u w:val="single"/>
          <w:lang w:eastAsia="zh-CN"/>
        </w:rPr>
        <w:t xml:space="preserve">        </w:t>
      </w:r>
    </w:p>
    <w:p>
      <w:pPr>
        <w:tabs>
          <w:tab w:val="left" w:pos="1422"/>
          <w:tab w:val="left" w:pos="2742"/>
          <w:tab w:val="left" w:pos="3582"/>
          <w:tab w:val="left" w:pos="4542"/>
        </w:tabs>
        <w:spacing w:before="26"/>
        <w:ind w:left="582"/>
        <w:rPr>
          <w:sz w:val="24"/>
          <w:lang w:eastAsia="zh-CN"/>
        </w:rPr>
      </w:pPr>
    </w:p>
    <w:p>
      <w:pPr>
        <w:tabs>
          <w:tab w:val="left" w:pos="1422"/>
          <w:tab w:val="left" w:pos="2742"/>
          <w:tab w:val="left" w:pos="3582"/>
          <w:tab w:val="left" w:pos="4542"/>
        </w:tabs>
        <w:spacing w:before="26"/>
        <w:ind w:left="582"/>
        <w:rPr>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sz w:val="24"/>
          <w:lang w:eastAsia="zh-CN"/>
        </w:rPr>
        <w:t>年</w:t>
      </w:r>
      <w:r>
        <w:rPr>
          <w:sz w:val="24"/>
          <w:u w:val="single"/>
          <w:lang w:eastAsia="zh-CN"/>
        </w:rPr>
        <w:t xml:space="preserve"> </w:t>
      </w:r>
      <w:r>
        <w:rPr>
          <w:sz w:val="24"/>
          <w:lang w:eastAsia="zh-CN"/>
        </w:rPr>
        <w:t>月</w:t>
      </w:r>
      <w:r>
        <w:rPr>
          <w:sz w:val="24"/>
          <w:u w:val="single"/>
          <w:lang w:eastAsia="zh-CN"/>
        </w:rPr>
        <w:t xml:space="preserve">  </w:t>
      </w:r>
      <w:r>
        <w:rPr>
          <w:sz w:val="24"/>
          <w:lang w:eastAsia="zh-CN"/>
        </w:rPr>
        <w:t>日</w:t>
      </w:r>
    </w:p>
    <w:p>
      <w:pPr>
        <w:rPr>
          <w:sz w:val="24"/>
          <w:lang w:eastAsia="zh-CN"/>
        </w:rPr>
        <w:sectPr>
          <w:pgSz w:w="11910" w:h="16840"/>
          <w:pgMar w:top="1540" w:right="1220" w:bottom="1180" w:left="1220" w:header="0" w:footer="989" w:gutter="0"/>
          <w:cols w:space="720" w:num="1"/>
        </w:sectPr>
      </w:pPr>
    </w:p>
    <w:p>
      <w:pPr>
        <w:ind w:left="2656"/>
        <w:rPr>
          <w:b/>
          <w:color w:val="FF0000"/>
          <w:sz w:val="28"/>
          <w:lang w:eastAsia="zh-CN"/>
        </w:rPr>
      </w:pPr>
      <w:r>
        <w:rPr>
          <w:b/>
          <w:color w:val="FF0000"/>
          <w:w w:val="95"/>
          <w:sz w:val="28"/>
          <w:lang w:eastAsia="zh-CN"/>
        </w:rPr>
        <w:t>3、法定代表人身份证明书</w:t>
      </w:r>
    </w:p>
    <w:p>
      <w:pPr>
        <w:rPr>
          <w:b/>
          <w:sz w:val="28"/>
          <w:lang w:eastAsia="zh-CN"/>
        </w:rPr>
      </w:pPr>
    </w:p>
    <w:p>
      <w:pPr>
        <w:rPr>
          <w:b/>
          <w:sz w:val="28"/>
          <w:lang w:eastAsia="zh-CN"/>
        </w:rPr>
      </w:pPr>
    </w:p>
    <w:p>
      <w:pPr>
        <w:spacing w:before="9"/>
        <w:rPr>
          <w:b/>
          <w:sz w:val="21"/>
          <w:lang w:eastAsia="zh-CN"/>
        </w:rPr>
      </w:pPr>
    </w:p>
    <w:p>
      <w:pPr>
        <w:spacing w:line="688" w:lineRule="auto"/>
        <w:ind w:left="602" w:right="2168"/>
        <w:rPr>
          <w:sz w:val="24"/>
          <w:lang w:eastAsia="zh-CN"/>
        </w:rPr>
      </w:pP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pacing w:val="-1"/>
          <w:sz w:val="24"/>
          <w:szCs w:val="24"/>
          <w:u w:val="single"/>
          <w:lang w:eastAsia="zh-CN"/>
        </w:rPr>
        <w:t xml:space="preserve"> </w:t>
      </w:r>
      <w:r>
        <w:rPr>
          <w:rFonts w:hint="eastAsia" w:ascii="Times New Roman"/>
          <w:sz w:val="24"/>
          <w:szCs w:val="24"/>
          <w:u w:val="single"/>
          <w:lang w:eastAsia="zh-CN"/>
        </w:rPr>
        <w:t xml:space="preserve">  </w:t>
      </w:r>
      <w:r>
        <w:rPr>
          <w:sz w:val="24"/>
          <w:lang w:eastAsia="zh-CN"/>
        </w:rPr>
        <w:t>系</w:t>
      </w: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pacing w:val="-1"/>
          <w:sz w:val="24"/>
          <w:szCs w:val="24"/>
          <w:u w:val="single"/>
          <w:lang w:eastAsia="zh-CN"/>
        </w:rPr>
        <w:t xml:space="preserve"> </w:t>
      </w:r>
      <w:r>
        <w:rPr>
          <w:rFonts w:hint="eastAsia" w:ascii="Times New Roman"/>
          <w:sz w:val="24"/>
          <w:szCs w:val="24"/>
          <w:u w:val="single"/>
          <w:lang w:eastAsia="zh-CN"/>
        </w:rPr>
        <w:t xml:space="preserve"> </w:t>
      </w:r>
      <w:r>
        <w:rPr>
          <w:sz w:val="24"/>
          <w:lang w:eastAsia="zh-CN"/>
        </w:rPr>
        <w:t>的法定代</w:t>
      </w:r>
      <w:r>
        <w:rPr>
          <w:rFonts w:hint="eastAsia"/>
          <w:sz w:val="24"/>
          <w:lang w:eastAsia="zh-Hans"/>
        </w:rPr>
        <w:t>表</w:t>
      </w:r>
      <w:r>
        <w:rPr>
          <w:sz w:val="24"/>
          <w:lang w:eastAsia="zh-CN"/>
        </w:rPr>
        <w:t>人。</w:t>
      </w:r>
    </w:p>
    <w:p>
      <w:pPr>
        <w:spacing w:line="688" w:lineRule="auto"/>
        <w:ind w:left="602" w:right="2168"/>
        <w:rPr>
          <w:sz w:val="24"/>
          <w:lang w:eastAsia="zh-CN"/>
        </w:rPr>
      </w:pPr>
      <w:r>
        <mc:AlternateContent>
          <mc:Choice Requires="wpg">
            <w:drawing>
              <wp:anchor distT="0" distB="0" distL="114300" distR="114300" simplePos="0" relativeHeight="251660288" behindDoc="0" locked="0" layoutInCell="1" allowOverlap="1">
                <wp:simplePos x="0" y="0"/>
                <wp:positionH relativeFrom="page">
                  <wp:posOffset>1570355</wp:posOffset>
                </wp:positionH>
                <wp:positionV relativeFrom="paragraph">
                  <wp:posOffset>698500</wp:posOffset>
                </wp:positionV>
                <wp:extent cx="2320925" cy="1127760"/>
                <wp:effectExtent l="0" t="19050" r="0" b="0"/>
                <wp:wrapTopAndBottom/>
                <wp:docPr id="1573827831" name="组合 11"/>
                <wp:cNvGraphicFramePr/>
                <a:graphic xmlns:a="http://schemas.openxmlformats.org/drawingml/2006/main">
                  <a:graphicData uri="http://schemas.microsoft.com/office/word/2010/wordprocessingGroup">
                    <wpg:wgp>
                      <wpg:cNvGrpSpPr/>
                      <wpg:grpSpPr>
                        <a:xfrm>
                          <a:off x="0" y="0"/>
                          <a:ext cx="2320925" cy="1127760"/>
                          <a:chOff x="2346" y="211"/>
                          <a:chExt cx="3544" cy="1788"/>
                        </a:xfrm>
                      </wpg:grpSpPr>
                      <wps:wsp>
                        <wps:cNvPr id="1110161948" name="任意多边形 8"/>
                        <wps:cNvSpPr/>
                        <wps:spPr>
                          <a:xfrm>
                            <a:off x="2346" y="21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781946836" name="文本框 9"/>
                        <wps:cNvSpPr txBox="1"/>
                        <wps:spPr>
                          <a:xfrm>
                            <a:off x="2346" y="210"/>
                            <a:ext cx="3544" cy="1788"/>
                          </a:xfrm>
                          <a:prstGeom prst="rect">
                            <a:avLst/>
                          </a:prstGeom>
                          <a:noFill/>
                          <a:ln>
                            <a:noFill/>
                          </a:ln>
                        </wps:spPr>
                        <wps:txbx>
                          <w:txbxContent>
                            <w:p/>
                          </w:txbxContent>
                        </wps:txbx>
                        <wps:bodyPr lIns="0" tIns="0" rIns="0" bIns="0" upright="1"/>
                      </wps:wsp>
                    </wpg:wgp>
                  </a:graphicData>
                </a:graphic>
              </wp:anchor>
            </w:drawing>
          </mc:Choice>
          <mc:Fallback>
            <w:pict>
              <v:group id="组合 11" o:spid="_x0000_s1026" o:spt="203" style="position:absolute;left:0pt;margin-left:123.65pt;margin-top:55pt;height:88.8pt;width:182.75pt;mso-position-horizontal-relative:page;mso-wrap-distance-bottom:0pt;mso-wrap-distance-top:0pt;z-index:251660288;mso-width-relative:page;mso-height-relative:page;" coordorigin="2346,211" coordsize="3544,1788" o:gfxdata="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">
                <o:lock v:ext="edit" aspectratio="f"/>
                <v:shape id="任意多边形 8" o:spid="_x0000_s1026" o:spt="100" style="position:absolute;left:2346;top:210;height:1788;width:3544;" fillcolor="#000000" filled="t" stroked="f" coordsize="3544,1788" o:gfxdata="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fiq57MMAAADjAAAADwAAAAAAAAABACAAAAA4AAAAZHJzL2Rv&#10;d25yZXYueG1sUEsBAhQAFAAAAAgAh07iQDMvBZ47AAAAOQAAABAAAAAAAAAAAQAgAAAAKAEAAGRy&#10;cy9zaGFwZXhtbC54bWxQSwUGAAAAAAYABgBbAQAA0gM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9" o:spid="_x0000_s1026" o:spt="202" type="#_x0000_t202" style="position:absolute;left:2346;top:210;height:1788;width:3544;" filled="f" stroked="f" coordsize="21600,21600" o:gfxdata="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BzhdGfEAAAA4gAAAA8AAAAAAAAAAQAgAAAAOAAAAGRycy9k&#10;b3ducmV2LnhtbFBLAQIUABQAAAAIAIdO4kAzLwWeOwAAADkAAAAQAAAAAAAAAAEAIAAAACkBAABk&#10;cnMvc2hhcGV4bWwueG1sUEsFBgAAAAAGAAYAWwEAANMDAAAAAA==&#10;">
                  <v:fill on="f" focussize="0,0"/>
                  <v:stroke on="f"/>
                  <v:imagedata o:title=""/>
                  <o:lock v:ext="edit" aspectratio="f"/>
                  <v:textbox inset="0mm,0mm,0mm,0mm">
                    <w:txbxContent>
                      <w:p/>
                    </w:txbxContent>
                  </v:textbox>
                </v:shape>
                <w10:wrap type="topAndBottom"/>
              </v:group>
            </w:pict>
          </mc:Fallback>
        </mc:AlternateContent>
      </w:r>
      <w:r>
        <w:rPr>
          <w:sz w:val="24"/>
          <w:lang w:eastAsia="zh-CN"/>
        </w:rPr>
        <w:t>特此证明</w:t>
      </w:r>
    </w:p>
    <w:p>
      <w:pPr>
        <w:spacing w:before="1"/>
        <w:rPr>
          <w:sz w:val="24"/>
          <w:lang w:eastAsia="zh-CN"/>
        </w:rPr>
      </w:pPr>
      <w:r>
        <mc:AlternateContent>
          <mc:Choice Requires="wpg">
            <w:drawing>
              <wp:anchor distT="0" distB="0" distL="114300" distR="114300" simplePos="0" relativeHeight="251661312" behindDoc="0" locked="0" layoutInCell="1" allowOverlap="1">
                <wp:simplePos x="0" y="0"/>
                <wp:positionH relativeFrom="page">
                  <wp:posOffset>4035425</wp:posOffset>
                </wp:positionH>
                <wp:positionV relativeFrom="paragraph">
                  <wp:posOffset>125095</wp:posOffset>
                </wp:positionV>
                <wp:extent cx="2250440" cy="1135380"/>
                <wp:effectExtent l="0" t="19050" r="0" b="0"/>
                <wp:wrapTopAndBottom/>
                <wp:docPr id="985902696" name="组合 10"/>
                <wp:cNvGraphicFramePr/>
                <a:graphic xmlns:a="http://schemas.openxmlformats.org/drawingml/2006/main">
                  <a:graphicData uri="http://schemas.microsoft.com/office/word/2010/wordprocessingGroup">
                    <wpg:wgp>
                      <wpg:cNvGrpSpPr/>
                      <wpg:grpSpPr>
                        <a:xfrm>
                          <a:off x="0" y="0"/>
                          <a:ext cx="2250440" cy="1135380"/>
                          <a:chOff x="6355" y="198"/>
                          <a:chExt cx="3544" cy="1788"/>
                        </a:xfrm>
                      </wpg:grpSpPr>
                      <wps:wsp>
                        <wps:cNvPr id="1190907712" name="任意多边形 11"/>
                        <wps:cNvSpPr/>
                        <wps:spPr>
                          <a:xfrm>
                            <a:off x="6355" y="19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034409977" name="文本框 12"/>
                        <wps:cNvSpPr txBox="1"/>
                        <wps:spPr>
                          <a:xfrm>
                            <a:off x="6355" y="197"/>
                            <a:ext cx="3544" cy="1788"/>
                          </a:xfrm>
                          <a:prstGeom prst="rect">
                            <a:avLst/>
                          </a:prstGeom>
                          <a:noFill/>
                          <a:ln>
                            <a:noFill/>
                          </a:ln>
                        </wps:spPr>
                        <wps:txbx>
                          <w:txbxContent>
                            <w:p>
                              <w:pPr>
                                <w:ind w:right="210"/>
                                <w:rPr>
                                  <w:sz w:val="28"/>
                                </w:rPr>
                              </w:pPr>
                            </w:p>
                          </w:txbxContent>
                        </wps:txbx>
                        <wps:bodyPr lIns="0" tIns="0" rIns="0" bIns="0" upright="1"/>
                      </wps:wsp>
                    </wpg:wgp>
                  </a:graphicData>
                </a:graphic>
              </wp:anchor>
            </w:drawing>
          </mc:Choice>
          <mc:Fallback>
            <w:pict>
              <v:group id="组合 10" o:spid="_x0000_s1026" o:spt="203" style="position:absolute;left:0pt;margin-left:317.75pt;margin-top:9.85pt;height:89.4pt;width:177.2pt;mso-position-horizontal-relative:page;mso-wrap-distance-bottom:0pt;mso-wrap-distance-top:0pt;z-index:251661312;mso-width-relative:page;mso-height-relative:page;" coordorigin="6355,198" coordsize="3544,1788" o:gfxdata="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">
                <o:lock v:ext="edit" aspectratio="f"/>
                <v:shape id="任意多边形 11" o:spid="_x0000_s1026" o:spt="100" style="position:absolute;left:6355;top:197;height:1788;width:3544;" fillcolor="#000000" filled="t" stroked="f" coordsize="3544,1788" o:gfxdata="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cvgTsAAAADjAAAADwAAAAAAAAABACAAAAA4AAAAZHJzL2Rvd25y&#10;ZXYueG1sUEsBAhQAFAAAAAgAh07iQDMvBZ47AAAAOQAAABAAAAAAAAAAAQAgAAAAJQEAAGRycy9z&#10;aGFwZXhtbC54bWxQSwUGAAAAAAYABgBbAQAAzwM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2" o:spid="_x0000_s1026" o:spt="202" type="#_x0000_t202" style="position:absolute;left:6355;top:197;height:1788;width:3544;" filled="f" stroked="f" coordsize="21600,21600" o:gfxdata="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u8vfrwgAAAOMAAAAPAAAAAAAAAAEAIAAAADgAAABkcnMvZG93&#10;bnJldi54bWxQSwECFAAUAAAACACHTuJAMy8FnjsAAAA5AAAAEAAAAAAAAAABACAAAAAnAQAAZHJz&#10;L3NoYXBleG1sLnhtbFBLBQYAAAAABgAGAFsBAADRAwAAAAA=&#10;">
                  <v:fill on="f" focussize="0,0"/>
                  <v:stroke on="f"/>
                  <v:imagedata o:title=""/>
                  <o:lock v:ext="edit" aspectratio="f"/>
                  <v:textbox inset="0mm,0mm,0mm,0mm">
                    <w:txbxContent>
                      <w:p>
                        <w:pPr>
                          <w:ind w:right="210"/>
                          <w:rPr>
                            <w:sz w:val="28"/>
                          </w:rPr>
                        </w:pPr>
                      </w:p>
                    </w:txbxContent>
                  </v:textbox>
                </v:shape>
                <w10:wrap type="topAndBottom"/>
              </v:group>
            </w:pict>
          </mc:Fallback>
        </mc:AlternateContent>
      </w:r>
    </w:p>
    <w:p>
      <w:pPr>
        <w:spacing w:before="1"/>
        <w:rPr>
          <w:sz w:val="21"/>
          <w:lang w:eastAsia="zh-CN"/>
        </w:rPr>
      </w:pPr>
    </w:p>
    <w:p>
      <w:pPr>
        <w:tabs>
          <w:tab w:val="left" w:pos="2882"/>
        </w:tabs>
        <w:ind w:left="602"/>
        <w:rPr>
          <w:sz w:val="24"/>
          <w:lang w:eastAsia="zh-CN"/>
        </w:rPr>
      </w:pPr>
      <w:r>
        <w:rPr>
          <w:sz w:val="24"/>
          <w:lang w:eastAsia="zh-CN"/>
        </w:rPr>
        <w:t>参选人：</w:t>
      </w:r>
      <w:r>
        <w:rPr>
          <w:sz w:val="24"/>
          <w:u w:val="single"/>
          <w:lang w:eastAsia="zh-CN"/>
        </w:rPr>
        <w:t xml:space="preserve"> </w:t>
      </w:r>
      <w:r>
        <w:rPr>
          <w:rFonts w:hint="eastAsia"/>
          <w:sz w:val="24"/>
          <w:u w:val="single"/>
          <w:lang w:eastAsia="zh-CN"/>
        </w:rPr>
        <w:t xml:space="preserve">    </w:t>
      </w:r>
      <w:r>
        <w:rPr>
          <w:sz w:val="24"/>
          <w:u w:val="single"/>
          <w:lang w:eastAsia="zh-CN"/>
        </w:rPr>
        <w:tab/>
      </w:r>
      <w:r>
        <w:rPr>
          <w:rFonts w:hint="eastAsia"/>
          <w:sz w:val="24"/>
          <w:u w:val="single"/>
          <w:lang w:eastAsia="zh-CN"/>
        </w:rPr>
        <w:t xml:space="preserve">        </w:t>
      </w:r>
      <w:r>
        <w:rPr>
          <w:sz w:val="24"/>
          <w:u w:val="single"/>
          <w:lang w:eastAsia="zh-CN"/>
        </w:rPr>
        <w:t>（盖章）</w:t>
      </w:r>
      <w:r>
        <w:rPr>
          <w:spacing w:val="-1"/>
          <w:sz w:val="24"/>
          <w:u w:val="single"/>
          <w:lang w:eastAsia="zh-CN"/>
        </w:rPr>
        <w:t xml:space="preserve"> </w:t>
      </w:r>
    </w:p>
    <w:p>
      <w:pPr>
        <w:rPr>
          <w:sz w:val="20"/>
          <w:lang w:eastAsia="zh-CN"/>
        </w:rPr>
      </w:pPr>
    </w:p>
    <w:p>
      <w:pPr>
        <w:spacing w:before="10"/>
        <w:rPr>
          <w:lang w:eastAsia="zh-CN"/>
        </w:rPr>
      </w:pPr>
    </w:p>
    <w:p>
      <w:pPr>
        <w:tabs>
          <w:tab w:val="left" w:pos="2042"/>
          <w:tab w:val="left" w:pos="2762"/>
          <w:tab w:val="left" w:pos="3482"/>
        </w:tabs>
        <w:spacing w:before="26"/>
        <w:ind w:left="602"/>
        <w:rPr>
          <w:sz w:val="24"/>
          <w:lang w:eastAsia="zh-CN"/>
        </w:rPr>
      </w:pPr>
      <w:r>
        <w:rPr>
          <w:sz w:val="24"/>
          <w:lang w:eastAsia="zh-CN"/>
        </w:rPr>
        <w:t>日期：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sz w:val="24"/>
          <w:lang w:eastAsia="zh-CN"/>
        </w:rPr>
        <w:t>月</w:t>
      </w:r>
      <w:r>
        <w:rPr>
          <w:sz w:val="24"/>
          <w:u w:val="single"/>
          <w:lang w:eastAsia="zh-CN"/>
        </w:rPr>
        <w:t xml:space="preserve">  </w:t>
      </w:r>
      <w:r>
        <w:rPr>
          <w:sz w:val="24"/>
          <w:lang w:eastAsia="zh-CN"/>
        </w:rPr>
        <w:t>日</w:t>
      </w:r>
    </w:p>
    <w:p>
      <w:pPr>
        <w:rPr>
          <w:sz w:val="24"/>
          <w:lang w:eastAsia="zh-CN"/>
        </w:rPr>
        <w:sectPr>
          <w:pgSz w:w="11910" w:h="16840"/>
          <w:pgMar w:top="1420" w:right="1680" w:bottom="1180" w:left="1680" w:header="0" w:footer="989" w:gutter="0"/>
          <w:cols w:space="720" w:num="1"/>
        </w:sectPr>
      </w:pPr>
    </w:p>
    <w:p>
      <w:pPr>
        <w:spacing w:line="359" w:lineRule="exact"/>
        <w:ind w:left="2656"/>
        <w:rPr>
          <w:b/>
          <w:sz w:val="28"/>
          <w:lang w:eastAsia="zh-CN"/>
        </w:rPr>
      </w:pPr>
      <w:bookmarkStart w:id="14" w:name="4、法定代表人授权委托书"/>
      <w:bookmarkEnd w:id="14"/>
      <w:r>
        <w:rPr>
          <w:b/>
          <w:w w:val="95"/>
          <w:sz w:val="28"/>
          <w:lang w:eastAsia="zh-CN"/>
        </w:rPr>
        <w:t>4、法定代表人授权委托书</w:t>
      </w:r>
    </w:p>
    <w:p>
      <w:pPr>
        <w:spacing w:before="2"/>
        <w:rPr>
          <w:b/>
          <w:sz w:val="35"/>
          <w:lang w:eastAsia="zh-CN"/>
        </w:rPr>
      </w:pPr>
    </w:p>
    <w:p>
      <w:pPr>
        <w:ind w:left="1003"/>
        <w:rPr>
          <w:sz w:val="24"/>
          <w:lang w:eastAsia="zh-CN"/>
        </w:rPr>
      </w:pPr>
      <w:bookmarkStart w:id="15" w:name="（如法定代表人作为代表参加与投标的，则不需要出具本授权书）"/>
      <w:bookmarkEnd w:id="15"/>
      <w:r>
        <w:rPr>
          <w:sz w:val="24"/>
          <w:lang w:eastAsia="zh-CN"/>
        </w:rPr>
        <w:t>（如法定代表人作为代表参加与投标的，则不需要出具本授权书）</w:t>
      </w:r>
    </w:p>
    <w:p>
      <w:pPr>
        <w:spacing w:before="1"/>
        <w:rPr>
          <w:sz w:val="19"/>
          <w:lang w:eastAsia="zh-CN"/>
        </w:rPr>
      </w:pPr>
    </w:p>
    <w:p>
      <w:pPr>
        <w:tabs>
          <w:tab w:val="left" w:pos="2402"/>
          <w:tab w:val="left" w:pos="7267"/>
        </w:tabs>
        <w:spacing w:line="343" w:lineRule="auto"/>
        <w:ind w:left="122" w:right="101" w:firstLine="480"/>
        <w:rPr>
          <w:sz w:val="24"/>
          <w:lang w:eastAsia="zh-CN"/>
        </w:rPr>
      </w:pPr>
      <w:r>
        <w:rPr>
          <w:sz w:val="24"/>
          <w:lang w:eastAsia="zh-CN"/>
        </w:rPr>
        <w:t xml:space="preserve">本人作为 </w:t>
      </w: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pacing w:val="-1"/>
          <w:sz w:val="24"/>
          <w:szCs w:val="24"/>
          <w:u w:val="single"/>
          <w:lang w:eastAsia="zh-CN"/>
        </w:rPr>
        <w:t xml:space="preserve"> </w:t>
      </w:r>
      <w:r>
        <w:rPr>
          <w:rFonts w:hint="eastAsia" w:ascii="Times New Roman"/>
          <w:sz w:val="24"/>
          <w:szCs w:val="24"/>
          <w:u w:val="single"/>
          <w:lang w:eastAsia="zh-CN"/>
        </w:rPr>
        <w:t xml:space="preserve">  </w:t>
      </w:r>
      <w:r>
        <w:rPr>
          <w:sz w:val="24"/>
          <w:lang w:eastAsia="zh-CN"/>
        </w:rPr>
        <w:t>的法定代表人</w:t>
      </w:r>
      <w:r>
        <w:rPr>
          <w:spacing w:val="-46"/>
          <w:sz w:val="24"/>
          <w:lang w:eastAsia="zh-CN"/>
        </w:rPr>
        <w:t>，</w:t>
      </w:r>
      <w:r>
        <w:rPr>
          <w:sz w:val="24"/>
          <w:lang w:eastAsia="zh-CN"/>
        </w:rPr>
        <w:t>在此授权我公司的</w:t>
      </w:r>
      <w:r>
        <w:rPr>
          <w:rFonts w:hint="eastAsia"/>
          <w:sz w:val="24"/>
          <w:u w:val="single"/>
          <w:lang w:eastAsia="zh-CN"/>
        </w:rPr>
        <w:t xml:space="preserve"> </w:t>
      </w: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pacing w:val="-1"/>
          <w:sz w:val="24"/>
          <w:szCs w:val="24"/>
          <w:u w:val="single"/>
          <w:lang w:eastAsia="zh-CN"/>
        </w:rPr>
        <w:t xml:space="preserve"> </w:t>
      </w:r>
      <w:r>
        <w:rPr>
          <w:rFonts w:hint="eastAsia" w:ascii="Times New Roman"/>
          <w:sz w:val="24"/>
          <w:szCs w:val="24"/>
          <w:u w:val="single"/>
          <w:lang w:eastAsia="zh-CN"/>
        </w:rPr>
        <w:t xml:space="preserve">  </w:t>
      </w:r>
      <w:r>
        <w:rPr>
          <w:spacing w:val="-44"/>
          <w:sz w:val="24"/>
          <w:lang w:eastAsia="zh-CN"/>
        </w:rPr>
        <w:t xml:space="preserve"> </w:t>
      </w:r>
      <w:r>
        <w:rPr>
          <w:sz w:val="24"/>
          <w:lang w:eastAsia="zh-CN"/>
        </w:rPr>
        <w:t>，其身份证：</w:t>
      </w:r>
      <w:r>
        <w:rPr>
          <w:rFonts w:ascii="Times New Roman" w:eastAsia="Times New Roman"/>
          <w:sz w:val="24"/>
          <w:szCs w:val="24"/>
          <w:u w:val="single"/>
          <w:lang w:eastAsia="zh-CN"/>
        </w:rPr>
        <w:t xml:space="preserve"> </w:t>
      </w:r>
      <w:r>
        <w:rPr>
          <w:rFonts w:hint="eastAsia" w:ascii="Times New Roman"/>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pacing w:val="-1"/>
          <w:sz w:val="24"/>
          <w:szCs w:val="24"/>
          <w:u w:val="single"/>
          <w:lang w:eastAsia="zh-CN"/>
        </w:rPr>
        <w:t xml:space="preserve"> </w:t>
      </w:r>
      <w:r>
        <w:rPr>
          <w:rFonts w:hint="eastAsia" w:ascii="Times New Roman"/>
          <w:sz w:val="24"/>
          <w:szCs w:val="24"/>
          <w:u w:val="single"/>
          <w:lang w:eastAsia="zh-CN"/>
        </w:rPr>
        <w:t xml:space="preserve">  </w:t>
      </w:r>
      <w:r>
        <w:rPr>
          <w:sz w:val="24"/>
          <w:lang w:eastAsia="zh-CN"/>
        </w:rPr>
        <w:t>，作为我的合法的授权代表，以我的名义并代表我公司全权处理</w:t>
      </w:r>
      <w:r>
        <w:rPr>
          <w:sz w:val="24"/>
          <w:u w:val="single"/>
          <w:lang w:eastAsia="zh-CN"/>
        </w:rPr>
        <w:t xml:space="preserve">   </w:t>
      </w:r>
      <w:r>
        <w:rPr>
          <w:rFonts w:hint="eastAsia"/>
          <w:sz w:val="24"/>
          <w:u w:val="single"/>
          <w:lang w:eastAsia="zh-CN"/>
        </w:rPr>
        <w:t xml:space="preserve">                 </w:t>
      </w:r>
      <w:r>
        <w:rPr>
          <w:sz w:val="24"/>
          <w:u w:val="single"/>
          <w:lang w:eastAsia="zh-CN"/>
        </w:rPr>
        <w:t>本</w:t>
      </w:r>
      <w:r>
        <w:rPr>
          <w:sz w:val="24"/>
          <w:lang w:eastAsia="zh-CN"/>
        </w:rPr>
        <w:t>项目的比选，处理一切与之有关的事务。</w:t>
      </w:r>
    </w:p>
    <w:p>
      <w:pPr>
        <w:spacing w:before="11"/>
        <w:rPr>
          <w:sz w:val="36"/>
          <w:lang w:eastAsia="zh-CN"/>
        </w:rPr>
      </w:pPr>
    </w:p>
    <w:p>
      <w:pPr>
        <w:spacing w:line="345" w:lineRule="auto"/>
        <w:ind w:left="122" w:right="317" w:firstLine="480"/>
        <w:rPr>
          <w:sz w:val="24"/>
          <w:lang w:eastAsia="zh-CN"/>
        </w:rPr>
      </w:pPr>
      <w:r>
        <w:rPr>
          <w:spacing w:val="-9"/>
          <w:sz w:val="24"/>
          <w:lang w:eastAsia="zh-CN"/>
        </w:rPr>
        <w:t>本授权书期限一年，在此授权范围和期限内，被授权人所实施的行为具有法律效力，授权人予以认可。</w:t>
      </w:r>
    </w:p>
    <w:p>
      <w:pPr>
        <w:spacing w:before="28"/>
        <w:ind w:left="602"/>
        <w:rPr>
          <w:sz w:val="24"/>
          <w:lang w:eastAsia="zh-CN"/>
        </w:rPr>
      </w:pPr>
      <w:r>
        <w:rPr>
          <w:sz w:val="24"/>
          <w:lang w:eastAsia="zh-CN"/>
        </w:rPr>
        <w:t>授权代表无权转让委托权，特此委托。</w:t>
      </w:r>
    </w:p>
    <w:p>
      <w:pPr>
        <w:rPr>
          <w:sz w:val="24"/>
          <w:lang w:eastAsia="zh-CN"/>
        </w:rPr>
      </w:pPr>
    </w:p>
    <w:p>
      <w:pPr>
        <w:rPr>
          <w:sz w:val="24"/>
          <w:lang w:eastAsia="zh-CN"/>
        </w:rPr>
      </w:pPr>
    </w:p>
    <w:p>
      <w:pPr>
        <w:rPr>
          <w:sz w:val="24"/>
          <w:lang w:eastAsia="zh-CN"/>
        </w:rPr>
      </w:pPr>
    </w:p>
    <w:p>
      <w:pPr>
        <w:rPr>
          <w:sz w:val="24"/>
          <w:lang w:eastAsia="zh-CN"/>
        </w:rPr>
      </w:pPr>
    </w:p>
    <w:p>
      <w:pPr>
        <w:spacing w:before="6"/>
        <w:rPr>
          <w:sz w:val="17"/>
          <w:lang w:eastAsia="zh-CN"/>
        </w:rPr>
      </w:pPr>
    </w:p>
    <w:p>
      <w:pPr>
        <w:rPr>
          <w:sz w:val="24"/>
          <w:lang w:eastAsia="zh-CN"/>
        </w:rPr>
      </w:pPr>
    </w:p>
    <w:p>
      <w:pPr>
        <w:spacing w:before="6"/>
        <w:rPr>
          <w:sz w:val="17"/>
          <w:lang w:eastAsia="zh-CN"/>
        </w:rPr>
      </w:pPr>
    </w:p>
    <w:p>
      <w:pPr>
        <w:tabs>
          <w:tab w:val="left" w:pos="4261"/>
        </w:tabs>
        <w:ind w:left="122"/>
        <w:rPr>
          <w:rFonts w:ascii="Times New Roman" w:eastAsia="Times New Roman"/>
          <w:sz w:val="24"/>
          <w:lang w:eastAsia="zh-CN"/>
        </w:rPr>
      </w:pPr>
      <w:r>
        <w:rPr>
          <w:spacing w:val="-1"/>
          <w:sz w:val="24"/>
          <w:lang w:eastAsia="zh-CN"/>
        </w:rPr>
        <w:t>身</w:t>
      </w:r>
      <w:r>
        <w:rPr>
          <w:sz w:val="24"/>
          <w:lang w:eastAsia="zh-CN"/>
        </w:rPr>
        <w:t>份证号码</w:t>
      </w:r>
      <w:r>
        <w:rPr>
          <w:sz w:val="24"/>
          <w:u w:val="single"/>
          <w:lang w:eastAsia="zh-CN"/>
        </w:rPr>
        <w:t>：</w:t>
      </w:r>
      <w:r>
        <w:rPr>
          <w:rFonts w:hint="eastAsia"/>
          <w:sz w:val="24"/>
          <w:u w:val="single"/>
          <w:lang w:eastAsia="zh-CN"/>
        </w:rPr>
        <w:t xml:space="preserve"> </w:t>
      </w:r>
      <w:r>
        <w:rPr>
          <w:rFonts w:ascii="Times New Roman" w:eastAsia="Times New Roman"/>
          <w:sz w:val="24"/>
          <w:u w:val="single"/>
          <w:lang w:eastAsia="zh-CN"/>
        </w:rPr>
        <w:tab/>
      </w:r>
    </w:p>
    <w:p>
      <w:pPr>
        <w:pStyle w:val="5"/>
        <w:rPr>
          <w:rFonts w:ascii="Times New Roman"/>
          <w:sz w:val="20"/>
          <w:lang w:eastAsia="zh-CN"/>
        </w:rPr>
      </w:pPr>
    </w:p>
    <w:p>
      <w:pPr>
        <w:pStyle w:val="5"/>
        <w:spacing w:before="11"/>
        <w:rPr>
          <w:rFonts w:ascii="Times New Roman"/>
          <w:sz w:val="27"/>
          <w:lang w:eastAsia="zh-CN"/>
        </w:rPr>
      </w:pPr>
    </w:p>
    <w:p>
      <w:pPr>
        <w:tabs>
          <w:tab w:val="left" w:pos="4381"/>
        </w:tabs>
        <w:spacing w:before="33"/>
        <w:ind w:left="122"/>
        <w:rPr>
          <w:rFonts w:ascii="Times New Roman" w:eastAsia="Times New Roman"/>
          <w:sz w:val="24"/>
          <w:lang w:eastAsia="zh-CN"/>
        </w:rPr>
      </w:pPr>
      <w:r>
        <w:rPr>
          <w:spacing w:val="-1"/>
          <w:sz w:val="24"/>
          <w:lang w:eastAsia="zh-CN"/>
        </w:rPr>
        <w:t>职</w:t>
      </w:r>
      <w:r>
        <w:rPr>
          <w:sz w:val="24"/>
          <w:lang w:eastAsia="zh-CN"/>
        </w:rPr>
        <w:t>务：</w:t>
      </w:r>
      <w:r>
        <w:rPr>
          <w:rFonts w:ascii="Times New Roman" w:eastAsia="Times New Roman"/>
          <w:sz w:val="24"/>
          <w:u w:val="single"/>
          <w:lang w:eastAsia="zh-CN"/>
        </w:rPr>
        <w:t xml:space="preserve"> </w:t>
      </w:r>
      <w:r>
        <w:rPr>
          <w:rFonts w:ascii="Times New Roman" w:eastAsia="Times New Roman"/>
          <w:sz w:val="24"/>
          <w:u w:val="single"/>
          <w:lang w:eastAsia="zh-CN"/>
        </w:rPr>
        <w:tab/>
      </w:r>
    </w:p>
    <w:p>
      <w:pPr>
        <w:pStyle w:val="5"/>
        <w:rPr>
          <w:rFonts w:ascii="Times New Roman"/>
          <w:sz w:val="20"/>
          <w:lang w:eastAsia="zh-CN"/>
        </w:rPr>
      </w:pPr>
    </w:p>
    <w:p>
      <w:pPr>
        <w:pStyle w:val="5"/>
        <w:spacing w:before="11"/>
        <w:rPr>
          <w:rFonts w:ascii="Times New Roman"/>
          <w:sz w:val="27"/>
          <w:lang w:eastAsia="zh-CN"/>
        </w:rPr>
      </w:pPr>
    </w:p>
    <w:p>
      <w:pPr>
        <w:tabs>
          <w:tab w:val="left" w:pos="1321"/>
          <w:tab w:val="left" w:pos="4202"/>
        </w:tabs>
        <w:spacing w:before="33"/>
        <w:ind w:left="122"/>
        <w:rPr>
          <w:sz w:val="24"/>
          <w:lang w:eastAsia="zh-CN"/>
        </w:rPr>
      </w:pPr>
      <w:r>
        <w:rPr>
          <w:sz w:val="24"/>
          <w:lang w:eastAsia="zh-CN"/>
        </w:rPr>
        <w:t>参选人：</w:t>
      </w:r>
      <w:r>
        <w:rPr>
          <w:sz w:val="24"/>
          <w:lang w:eastAsia="zh-CN"/>
        </w:rPr>
        <w:tab/>
      </w:r>
      <w:r>
        <w:rPr>
          <w:sz w:val="24"/>
          <w:u w:val="single"/>
          <w:lang w:eastAsia="zh-CN"/>
        </w:rPr>
        <w:tab/>
      </w:r>
      <w:r>
        <w:rPr>
          <w:sz w:val="24"/>
          <w:u w:val="single"/>
          <w:lang w:eastAsia="zh-CN"/>
        </w:rPr>
        <w:t>（盖章）</w:t>
      </w:r>
      <w:r>
        <w:rPr>
          <w:spacing w:val="-1"/>
          <w:sz w:val="24"/>
          <w:u w:val="single"/>
          <w:lang w:eastAsia="zh-CN"/>
        </w:rPr>
        <w:t xml:space="preserve"> </w:t>
      </w:r>
    </w:p>
    <w:p>
      <w:pPr>
        <w:rPr>
          <w:sz w:val="20"/>
          <w:lang w:eastAsia="zh-CN"/>
        </w:rPr>
      </w:pPr>
    </w:p>
    <w:p>
      <w:pPr>
        <w:spacing w:before="2"/>
        <w:rPr>
          <w:lang w:eastAsia="zh-CN"/>
        </w:rPr>
      </w:pPr>
    </w:p>
    <w:p>
      <w:pPr>
        <w:tabs>
          <w:tab w:val="left" w:pos="3482"/>
        </w:tabs>
        <w:spacing w:before="33"/>
        <w:ind w:left="122"/>
        <w:rPr>
          <w:sz w:val="24"/>
          <w:lang w:eastAsia="zh-CN"/>
        </w:rPr>
      </w:pPr>
      <w:r>
        <w:rPr>
          <w:sz w:val="24"/>
          <w:lang w:eastAsia="zh-CN"/>
        </w:rPr>
        <w:t>法定代表人：</w:t>
      </w:r>
      <w:r>
        <w:rPr>
          <w:sz w:val="24"/>
          <w:u w:val="single"/>
          <w:lang w:eastAsia="zh-CN"/>
        </w:rPr>
        <w:t xml:space="preserve"> </w:t>
      </w:r>
      <w:r>
        <w:rPr>
          <w:sz w:val="24"/>
          <w:u w:val="single"/>
          <w:lang w:eastAsia="zh-CN"/>
        </w:rPr>
        <w:tab/>
      </w:r>
      <w:r>
        <w:rPr>
          <w:sz w:val="24"/>
          <w:u w:val="single"/>
          <w:lang w:eastAsia="zh-CN"/>
        </w:rPr>
        <w:t>（签字或盖章）</w:t>
      </w:r>
      <w:r>
        <w:rPr>
          <w:spacing w:val="-1"/>
          <w:sz w:val="24"/>
          <w:u w:val="single"/>
          <w:lang w:eastAsia="zh-CN"/>
        </w:rPr>
        <w:t xml:space="preserve"> </w:t>
      </w:r>
    </w:p>
    <w:p>
      <w:pPr>
        <w:rPr>
          <w:sz w:val="20"/>
          <w:lang w:eastAsia="zh-CN"/>
        </w:rPr>
      </w:pPr>
    </w:p>
    <w:p>
      <w:pPr>
        <w:spacing w:before="9"/>
        <w:rPr>
          <w:lang w:eastAsia="zh-CN"/>
        </w:rPr>
      </w:pPr>
    </w:p>
    <w:p>
      <w:pPr>
        <w:tabs>
          <w:tab w:val="left" w:pos="2522"/>
          <w:tab w:val="left" w:pos="3001"/>
        </w:tabs>
        <w:spacing w:before="26"/>
        <w:ind w:left="122"/>
        <w:rPr>
          <w:sz w:val="24"/>
          <w:lang w:eastAsia="zh-CN"/>
        </w:rPr>
      </w:pPr>
      <w:r>
        <w:rPr>
          <w:sz w:val="24"/>
          <w:lang w:eastAsia="zh-CN"/>
        </w:rPr>
        <w:t>授权委托日期：</w:t>
      </w:r>
      <w:r>
        <w:rPr>
          <w:sz w:val="24"/>
          <w:u w:val="single"/>
          <w:lang w:eastAsia="zh-CN"/>
        </w:rPr>
        <w:t xml:space="preserve"> </w:t>
      </w:r>
      <w:r>
        <w:rPr>
          <w:sz w:val="24"/>
          <w:u w:val="single"/>
          <w:lang w:eastAsia="zh-CN"/>
        </w:rPr>
        <w:tab/>
      </w:r>
      <w:r>
        <w:rPr>
          <w:sz w:val="24"/>
          <w:lang w:eastAsia="zh-CN"/>
        </w:rPr>
        <w:t>年</w:t>
      </w:r>
      <w:r>
        <w:rPr>
          <w:sz w:val="24"/>
          <w:lang w:eastAsia="zh-CN"/>
        </w:rPr>
        <w:tab/>
      </w:r>
      <w:r>
        <w:rPr>
          <w:sz w:val="24"/>
          <w:lang w:eastAsia="zh-CN"/>
        </w:rPr>
        <w:t>月</w:t>
      </w:r>
      <w:r>
        <w:rPr>
          <w:sz w:val="24"/>
          <w:u w:val="single"/>
          <w:lang w:eastAsia="zh-CN"/>
        </w:rPr>
        <w:t xml:space="preserve">  </w:t>
      </w:r>
      <w:r>
        <w:rPr>
          <w:sz w:val="24"/>
          <w:lang w:eastAsia="zh-CN"/>
        </w:rPr>
        <w:t>日</w:t>
      </w:r>
    </w:p>
    <w:p>
      <w:pPr>
        <w:rPr>
          <w:sz w:val="20"/>
          <w:lang w:eastAsia="zh-CN"/>
        </w:rPr>
      </w:pPr>
    </w:p>
    <w:p>
      <w:pPr>
        <w:rPr>
          <w:sz w:val="20"/>
          <w:lang w:eastAsia="zh-CN"/>
        </w:rPr>
      </w:pPr>
    </w:p>
    <w:p>
      <w:pPr>
        <w:spacing w:before="7"/>
        <w:rPr>
          <w:sz w:val="23"/>
          <w:lang w:eastAsia="zh-CN"/>
        </w:rPr>
      </w:pPr>
      <w:r>
        <mc:AlternateContent>
          <mc:Choice Requires="wpg">
            <w:drawing>
              <wp:anchor distT="0" distB="0" distL="114300" distR="114300" simplePos="0" relativeHeight="251661312" behindDoc="0" locked="0" layoutInCell="1" allowOverlap="1">
                <wp:simplePos x="0" y="0"/>
                <wp:positionH relativeFrom="page">
                  <wp:posOffset>1489710</wp:posOffset>
                </wp:positionH>
                <wp:positionV relativeFrom="paragraph">
                  <wp:posOffset>228600</wp:posOffset>
                </wp:positionV>
                <wp:extent cx="2250440" cy="1135380"/>
                <wp:effectExtent l="0" t="19050" r="0" b="0"/>
                <wp:wrapTopAndBottom/>
                <wp:docPr id="426880784" name="组合 9"/>
                <wp:cNvGraphicFramePr/>
                <a:graphic xmlns:a="http://schemas.openxmlformats.org/drawingml/2006/main">
                  <a:graphicData uri="http://schemas.microsoft.com/office/word/2010/wordprocessingGroup">
                    <wpg:wgp>
                      <wpg:cNvGrpSpPr/>
                      <wpg:grpSpPr>
                        <a:xfrm>
                          <a:off x="0" y="0"/>
                          <a:ext cx="2250440" cy="1135380"/>
                          <a:chOff x="2346" y="361"/>
                          <a:chExt cx="3544" cy="1788"/>
                        </a:xfrm>
                      </wpg:grpSpPr>
                      <wps:wsp>
                        <wps:cNvPr id="1509070643" name="任意多边形 14"/>
                        <wps:cNvSpPr/>
                        <wps:spPr>
                          <a:xfrm>
                            <a:off x="2346" y="36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063571280" name="文本框 15"/>
                        <wps:cNvSpPr txBox="1"/>
                        <wps:spPr>
                          <a:xfrm>
                            <a:off x="2346" y="360"/>
                            <a:ext cx="3544" cy="1788"/>
                          </a:xfrm>
                          <a:prstGeom prst="rect">
                            <a:avLst/>
                          </a:prstGeom>
                          <a:noFill/>
                          <a:ln>
                            <a:noFill/>
                          </a:ln>
                        </wps:spPr>
                        <wps:txbx>
                          <w:txbxContent>
                            <w:p>
                              <w:pPr>
                                <w:rPr>
                                  <w:sz w:val="28"/>
                                </w:rPr>
                              </w:pPr>
                            </w:p>
                            <w:p>
                              <w:pPr>
                                <w:spacing w:before="2"/>
                                <w:rPr>
                                  <w:sz w:val="23"/>
                                </w:rPr>
                              </w:pPr>
                            </w:p>
                            <w:p>
                              <w:pPr>
                                <w:ind w:left="212" w:right="210"/>
                                <w:jc w:val="center"/>
                                <w:rPr>
                                  <w:sz w:val="28"/>
                                  <w:lang w:eastAsia="zh-CN"/>
                                </w:rPr>
                              </w:pPr>
                              <w:r>
                                <w:rPr>
                                  <w:sz w:val="28"/>
                                  <w:lang w:eastAsia="zh-CN"/>
                                </w:rPr>
                                <w:t>被授权人身份证复印件</w:t>
                              </w:r>
                            </w:p>
                            <w:p>
                              <w:pPr>
                                <w:spacing w:before="82"/>
                                <w:ind w:left="212" w:right="210"/>
                                <w:jc w:val="center"/>
                                <w:rPr>
                                  <w:sz w:val="28"/>
                                  <w:lang w:eastAsia="zh-CN"/>
                                </w:rPr>
                              </w:pPr>
                              <w:r>
                                <w:rPr>
                                  <w:sz w:val="28"/>
                                  <w:lang w:eastAsia="zh-CN"/>
                                </w:rPr>
                                <w:t>（正面）</w:t>
                              </w:r>
                            </w:p>
                          </w:txbxContent>
                        </wps:txbx>
                        <wps:bodyPr lIns="0" tIns="0" rIns="0" bIns="0" upright="1"/>
                      </wps:wsp>
                    </wpg:wgp>
                  </a:graphicData>
                </a:graphic>
              </wp:anchor>
            </w:drawing>
          </mc:Choice>
          <mc:Fallback>
            <w:pict>
              <v:group id="组合 9" o:spid="_x0000_s1026" o:spt="203" style="position:absolute;left:0pt;margin-left:117.3pt;margin-top:18pt;height:89.4pt;width:177.2pt;mso-position-horizontal-relative:page;mso-wrap-distance-bottom:0pt;mso-wrap-distance-top:0pt;z-index:251661312;mso-width-relative:page;mso-height-relative:page;" coordorigin="2346,361" coordsize="3544,1788" o:gfxdata="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">
                <o:lock v:ext="edit" aspectratio="f"/>
                <v:shape id="任意多边形 14" o:spid="_x0000_s1026" o:spt="100" style="position:absolute;left:2346;top:360;height:1788;width:3544;" fillcolor="#000000" filled="t" stroked="f" coordsize="3544,1788" o:gfxdata="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FDIhjrBAAAA4wAAAA8AAAAAAAAAAQAgAAAAOAAAAGRycy9kb3du&#10;cmV2LnhtbFBLAQIUABQAAAAIAIdO4kAzLwWeOwAAADkAAAAQAAAAAAAAAAEAIAAAACYBAABkcnMv&#10;c2hhcGV4bWwueG1sUEsFBgAAAAAGAAYAWwEAANADA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5" o:spid="_x0000_s1026" o:spt="202" type="#_x0000_t202" style="position:absolute;left:2346;top:360;height:1788;width:3544;" filled="f" stroked="f" coordsize="21600,21600" o:gfxdata="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DWjVWdxQAAAOMAAAAPAAAAAAAAAAEAIAAAADgAAABkcnMv&#10;ZG93bnJldi54bWxQSwECFAAUAAAACACHTuJAMy8FnjsAAAA5AAAAEAAAAAAAAAABACAAAAAqAQAA&#10;ZHJzL3NoYXBleG1sLnhtbFBLBQYAAAAABgAGAFsBAADUAwAAAAA=&#10;">
                  <v:fill on="f" focussize="0,0"/>
                  <v:stroke on="f"/>
                  <v:imagedata o:title=""/>
                  <o:lock v:ext="edit" aspectratio="f"/>
                  <v:textbox inset="0mm,0mm,0mm,0mm">
                    <w:txbxContent>
                      <w:p>
                        <w:pPr>
                          <w:rPr>
                            <w:sz w:val="28"/>
                          </w:rPr>
                        </w:pPr>
                      </w:p>
                      <w:p>
                        <w:pPr>
                          <w:spacing w:before="2"/>
                          <w:rPr>
                            <w:sz w:val="23"/>
                          </w:rPr>
                        </w:pPr>
                      </w:p>
                      <w:p>
                        <w:pPr>
                          <w:ind w:left="212" w:right="210"/>
                          <w:jc w:val="center"/>
                          <w:rPr>
                            <w:sz w:val="28"/>
                            <w:lang w:eastAsia="zh-CN"/>
                          </w:rPr>
                        </w:pPr>
                        <w:r>
                          <w:rPr>
                            <w:sz w:val="28"/>
                            <w:lang w:eastAsia="zh-CN"/>
                          </w:rPr>
                          <w:t>被授权人身份证复印件</w:t>
                        </w:r>
                      </w:p>
                      <w:p>
                        <w:pPr>
                          <w:spacing w:before="82"/>
                          <w:ind w:left="212" w:right="210"/>
                          <w:jc w:val="center"/>
                          <w:rPr>
                            <w:sz w:val="28"/>
                            <w:lang w:eastAsia="zh-CN"/>
                          </w:rPr>
                        </w:pPr>
                        <w:r>
                          <w:rPr>
                            <w:sz w:val="28"/>
                            <w:lang w:eastAsia="zh-CN"/>
                          </w:rPr>
                          <w:t>（正面）</w:t>
                        </w:r>
                      </w:p>
                    </w:txbxContent>
                  </v:textbox>
                </v:shape>
                <w10:wrap type="topAndBottom"/>
              </v:group>
            </w:pict>
          </mc:Fallback>
        </mc:AlternateContent>
      </w:r>
      <w:r>
        <mc:AlternateContent>
          <mc:Choice Requires="wpg">
            <w:drawing>
              <wp:anchor distT="0" distB="0" distL="114300" distR="114300" simplePos="0" relativeHeight="251662336" behindDoc="0" locked="0" layoutInCell="1" allowOverlap="1">
                <wp:simplePos x="0" y="0"/>
                <wp:positionH relativeFrom="page">
                  <wp:posOffset>4035425</wp:posOffset>
                </wp:positionH>
                <wp:positionV relativeFrom="paragraph">
                  <wp:posOffset>220345</wp:posOffset>
                </wp:positionV>
                <wp:extent cx="2250440" cy="1135380"/>
                <wp:effectExtent l="0" t="19050" r="0" b="0"/>
                <wp:wrapTopAndBottom/>
                <wp:docPr id="17945366" name="组合 8"/>
                <wp:cNvGraphicFramePr/>
                <a:graphic xmlns:a="http://schemas.openxmlformats.org/drawingml/2006/main">
                  <a:graphicData uri="http://schemas.microsoft.com/office/word/2010/wordprocessingGroup">
                    <wpg:wgp>
                      <wpg:cNvGrpSpPr/>
                      <wpg:grpSpPr>
                        <a:xfrm>
                          <a:off x="0" y="0"/>
                          <a:ext cx="2250440" cy="1135380"/>
                          <a:chOff x="6355" y="348"/>
                          <a:chExt cx="3544" cy="1788"/>
                        </a:xfrm>
                      </wpg:grpSpPr>
                      <wps:wsp>
                        <wps:cNvPr id="1005863962" name="任意多边形 17"/>
                        <wps:cNvSpPr/>
                        <wps:spPr>
                          <a:xfrm>
                            <a:off x="6355" y="34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648289268" name="文本框 18"/>
                        <wps:cNvSpPr txBox="1"/>
                        <wps:spPr>
                          <a:xfrm>
                            <a:off x="6355" y="347"/>
                            <a:ext cx="3544" cy="1788"/>
                          </a:xfrm>
                          <a:prstGeom prst="rect">
                            <a:avLst/>
                          </a:prstGeom>
                          <a:noFill/>
                          <a:ln>
                            <a:noFill/>
                          </a:ln>
                        </wps:spPr>
                        <wps:txbx>
                          <w:txbxContent>
                            <w:p>
                              <w:pPr>
                                <w:rPr>
                                  <w:sz w:val="28"/>
                                </w:rPr>
                              </w:pPr>
                            </w:p>
                            <w:p>
                              <w:pPr>
                                <w:rPr>
                                  <w:sz w:val="23"/>
                                </w:rPr>
                              </w:pPr>
                            </w:p>
                            <w:p>
                              <w:pPr>
                                <w:ind w:left="210" w:right="210"/>
                                <w:jc w:val="center"/>
                                <w:rPr>
                                  <w:sz w:val="28"/>
                                  <w:lang w:eastAsia="zh-CN"/>
                                </w:rPr>
                              </w:pPr>
                              <w:r>
                                <w:rPr>
                                  <w:sz w:val="28"/>
                                  <w:lang w:eastAsia="zh-CN"/>
                                </w:rPr>
                                <w:t>被授权人身份证复印件</w:t>
                              </w:r>
                            </w:p>
                            <w:p>
                              <w:pPr>
                                <w:spacing w:before="84"/>
                                <w:ind w:left="210" w:right="210"/>
                                <w:jc w:val="center"/>
                                <w:rPr>
                                  <w:sz w:val="28"/>
                                  <w:lang w:eastAsia="zh-CN"/>
                                </w:rPr>
                              </w:pPr>
                              <w:r>
                                <w:rPr>
                                  <w:sz w:val="28"/>
                                  <w:lang w:eastAsia="zh-CN"/>
                                </w:rPr>
                                <w:t>（反面）</w:t>
                              </w:r>
                            </w:p>
                          </w:txbxContent>
                        </wps:txbx>
                        <wps:bodyPr lIns="0" tIns="0" rIns="0" bIns="0" upright="1"/>
                      </wps:wsp>
                    </wpg:wgp>
                  </a:graphicData>
                </a:graphic>
              </wp:anchor>
            </w:drawing>
          </mc:Choice>
          <mc:Fallback>
            <w:pict>
              <v:group id="组合 8" o:spid="_x0000_s1026" o:spt="203" style="position:absolute;left:0pt;margin-left:317.75pt;margin-top:17.35pt;height:89.4pt;width:177.2pt;mso-position-horizontal-relative:page;mso-wrap-distance-bottom:0pt;mso-wrap-distance-top:0pt;z-index:251662336;mso-width-relative:page;mso-height-relative:page;" coordorigin="6355,348" coordsize="3544,1788" o:gfxdata="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">
                <o:lock v:ext="edit" aspectratio="f"/>
                <v:shape id="任意多边形 17" o:spid="_x0000_s1026" o:spt="100" style="position:absolute;left:6355;top:347;height:1788;width:3544;" fillcolor="#000000" filled="t" stroked="f" coordsize="3544,1788" o:gfxdata="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OGYnfnBAAAA4wAAAA8AAAAAAAAAAQAgAAAAOAAAAGRycy9kb3du&#10;cmV2LnhtbFBLAQIUABQAAAAIAIdO4kAzLwWeOwAAADkAAAAQAAAAAAAAAAEAIAAAACYBAABkcnMv&#10;c2hhcGV4bWwueG1sUEsFBgAAAAAGAAYAWwEAANADA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8" o:spid="_x0000_s1026" o:spt="202" type="#_x0000_t202" style="position:absolute;left:6355;top:347;height:1788;width:3544;" filled="f" stroked="f" coordsize="21600,21600" o:gfxdata="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CTIDg3EAAAA4wAAAA8AAAAAAAAAAQAgAAAAOAAAAGRycy9k&#10;b3ducmV2LnhtbFBLAQIUABQAAAAIAIdO4kAzLwWeOwAAADkAAAAQAAAAAAAAAAEAIAAAACkBAABk&#10;cnMvc2hhcGV4bWwueG1sUEsFBgAAAAAGAAYAWwEAANMDAAAAAA==&#10;">
                  <v:fill on="f" focussize="0,0"/>
                  <v:stroke on="f"/>
                  <v:imagedata o:title=""/>
                  <o:lock v:ext="edit" aspectratio="f"/>
                  <v:textbox inset="0mm,0mm,0mm,0mm">
                    <w:txbxContent>
                      <w:p>
                        <w:pPr>
                          <w:rPr>
                            <w:sz w:val="28"/>
                          </w:rPr>
                        </w:pPr>
                      </w:p>
                      <w:p>
                        <w:pPr>
                          <w:rPr>
                            <w:sz w:val="23"/>
                          </w:rPr>
                        </w:pPr>
                      </w:p>
                      <w:p>
                        <w:pPr>
                          <w:ind w:left="210" w:right="210"/>
                          <w:jc w:val="center"/>
                          <w:rPr>
                            <w:sz w:val="28"/>
                            <w:lang w:eastAsia="zh-CN"/>
                          </w:rPr>
                        </w:pPr>
                        <w:r>
                          <w:rPr>
                            <w:sz w:val="28"/>
                            <w:lang w:eastAsia="zh-CN"/>
                          </w:rPr>
                          <w:t>被授权人身份证复印件</w:t>
                        </w:r>
                      </w:p>
                      <w:p>
                        <w:pPr>
                          <w:spacing w:before="84"/>
                          <w:ind w:left="210" w:right="210"/>
                          <w:jc w:val="center"/>
                          <w:rPr>
                            <w:sz w:val="28"/>
                            <w:lang w:eastAsia="zh-CN"/>
                          </w:rPr>
                        </w:pPr>
                        <w:r>
                          <w:rPr>
                            <w:sz w:val="28"/>
                            <w:lang w:eastAsia="zh-CN"/>
                          </w:rPr>
                          <w:t>（反面）</w:t>
                        </w:r>
                      </w:p>
                    </w:txbxContent>
                  </v:textbox>
                </v:shape>
                <w10:wrap type="topAndBottom"/>
              </v:group>
            </w:pict>
          </mc:Fallback>
        </mc:AlternateContent>
      </w:r>
    </w:p>
    <w:p>
      <w:pPr>
        <w:rPr>
          <w:sz w:val="23"/>
          <w:lang w:eastAsia="zh-CN"/>
        </w:rPr>
        <w:sectPr>
          <w:footerReference r:id="rId5" w:type="default"/>
          <w:pgSz w:w="11910" w:h="16840"/>
          <w:pgMar w:top="1540" w:right="1580" w:bottom="1180" w:left="1680" w:header="0" w:footer="989" w:gutter="0"/>
          <w:pgNumType w:start="20"/>
          <w:cols w:space="720" w:num="1"/>
        </w:sectPr>
      </w:pPr>
    </w:p>
    <w:p>
      <w:pPr>
        <w:spacing w:line="359" w:lineRule="exact"/>
        <w:ind w:left="2656"/>
        <w:rPr>
          <w:b/>
          <w:color w:val="FF0000"/>
          <w:sz w:val="28"/>
          <w:lang w:eastAsia="zh-CN"/>
        </w:rPr>
      </w:pPr>
      <w:bookmarkStart w:id="16" w:name="5、近三年完成的类似项目业绩"/>
      <w:bookmarkEnd w:id="16"/>
      <w:r>
        <w:rPr>
          <w:b/>
          <w:color w:val="FF0000"/>
          <w:w w:val="95"/>
          <w:sz w:val="28"/>
          <w:lang w:eastAsia="zh-CN"/>
        </w:rPr>
        <w:t>5、近三年完成的类似项目业绩</w:t>
      </w:r>
    </w:p>
    <w:p>
      <w:pPr>
        <w:rPr>
          <w:b/>
          <w:sz w:val="20"/>
          <w:lang w:eastAsia="zh-CN"/>
        </w:rPr>
      </w:pPr>
    </w:p>
    <w:p>
      <w:pPr>
        <w:spacing w:before="6" w:after="1"/>
        <w:rPr>
          <w:b/>
          <w:sz w:val="29"/>
          <w:lang w:eastAsia="zh-CN"/>
        </w:rPr>
      </w:pPr>
    </w:p>
    <w:tbl>
      <w:tblPr>
        <w:tblStyle w:val="8"/>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2735"/>
        <w:gridCol w:w="1740"/>
        <w:gridCol w:w="1740"/>
        <w:gridCol w:w="1494"/>
      </w:tblGrid>
      <w:tr>
        <w:trPr>
          <w:trHeight w:val="880" w:hRule="atLeast"/>
        </w:trPr>
        <w:tc>
          <w:tcPr>
            <w:tcW w:w="1176" w:type="dxa"/>
          </w:tcPr>
          <w:p>
            <w:pPr>
              <w:pStyle w:val="13"/>
              <w:spacing w:before="5"/>
              <w:rPr>
                <w:b/>
                <w:sz w:val="23"/>
                <w:lang w:eastAsia="zh-CN"/>
              </w:rPr>
            </w:pPr>
          </w:p>
          <w:p>
            <w:pPr>
              <w:pStyle w:val="13"/>
              <w:ind w:left="342"/>
              <w:rPr>
                <w:b/>
                <w:sz w:val="24"/>
              </w:rPr>
            </w:pPr>
            <w:r>
              <w:rPr>
                <w:b/>
                <w:w w:val="95"/>
                <w:sz w:val="24"/>
              </w:rPr>
              <w:t>序号</w:t>
            </w:r>
          </w:p>
        </w:tc>
        <w:tc>
          <w:tcPr>
            <w:tcW w:w="2735" w:type="dxa"/>
          </w:tcPr>
          <w:p>
            <w:pPr>
              <w:pStyle w:val="13"/>
              <w:spacing w:before="5"/>
              <w:rPr>
                <w:b/>
                <w:sz w:val="23"/>
              </w:rPr>
            </w:pPr>
          </w:p>
          <w:p>
            <w:pPr>
              <w:pStyle w:val="13"/>
              <w:ind w:left="880"/>
              <w:rPr>
                <w:b/>
                <w:sz w:val="24"/>
              </w:rPr>
            </w:pPr>
            <w:r>
              <w:rPr>
                <w:b/>
                <w:w w:val="95"/>
                <w:sz w:val="24"/>
              </w:rPr>
              <w:t>项目名称</w:t>
            </w:r>
          </w:p>
        </w:tc>
        <w:tc>
          <w:tcPr>
            <w:tcW w:w="1740" w:type="dxa"/>
          </w:tcPr>
          <w:p>
            <w:pPr>
              <w:pStyle w:val="13"/>
              <w:spacing w:before="5"/>
              <w:rPr>
                <w:b/>
                <w:sz w:val="23"/>
              </w:rPr>
            </w:pPr>
          </w:p>
          <w:p>
            <w:pPr>
              <w:pStyle w:val="13"/>
              <w:ind w:left="381"/>
              <w:rPr>
                <w:b/>
                <w:sz w:val="24"/>
              </w:rPr>
            </w:pPr>
            <w:r>
              <w:rPr>
                <w:b/>
                <w:w w:val="95"/>
                <w:sz w:val="24"/>
              </w:rPr>
              <w:t>用户名称</w:t>
            </w:r>
          </w:p>
        </w:tc>
        <w:tc>
          <w:tcPr>
            <w:tcW w:w="1740" w:type="dxa"/>
          </w:tcPr>
          <w:p>
            <w:pPr>
              <w:pStyle w:val="13"/>
              <w:spacing w:before="5"/>
              <w:rPr>
                <w:b/>
                <w:sz w:val="23"/>
              </w:rPr>
            </w:pPr>
          </w:p>
          <w:p>
            <w:pPr>
              <w:pStyle w:val="13"/>
              <w:ind w:left="381"/>
              <w:rPr>
                <w:b/>
                <w:sz w:val="24"/>
              </w:rPr>
            </w:pPr>
            <w:r>
              <w:rPr>
                <w:b/>
                <w:w w:val="95"/>
                <w:sz w:val="24"/>
              </w:rPr>
              <w:t>合同金额</w:t>
            </w:r>
          </w:p>
        </w:tc>
        <w:tc>
          <w:tcPr>
            <w:tcW w:w="1494" w:type="dxa"/>
          </w:tcPr>
          <w:p>
            <w:pPr>
              <w:pStyle w:val="13"/>
              <w:spacing w:before="5"/>
              <w:rPr>
                <w:b/>
                <w:sz w:val="23"/>
              </w:rPr>
            </w:pPr>
          </w:p>
          <w:p>
            <w:pPr>
              <w:pStyle w:val="13"/>
              <w:ind w:left="493" w:right="493"/>
              <w:jc w:val="center"/>
              <w:rPr>
                <w:b/>
                <w:sz w:val="24"/>
              </w:rPr>
            </w:pPr>
            <w:r>
              <w:rPr>
                <w:b/>
                <w:w w:val="95"/>
                <w:sz w:val="24"/>
              </w:rPr>
              <w:t>备注</w:t>
            </w: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01</w:t>
            </w:r>
          </w:p>
        </w:tc>
        <w:tc>
          <w:tcPr>
            <w:tcW w:w="2735"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02</w:t>
            </w:r>
          </w:p>
        </w:tc>
        <w:tc>
          <w:tcPr>
            <w:tcW w:w="2735" w:type="dxa"/>
          </w:tcPr>
          <w:p>
            <w:pPr>
              <w:pStyle w:val="13"/>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03</w:t>
            </w:r>
          </w:p>
        </w:tc>
        <w:tc>
          <w:tcPr>
            <w:tcW w:w="2735"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04</w:t>
            </w:r>
          </w:p>
        </w:tc>
        <w:tc>
          <w:tcPr>
            <w:tcW w:w="2735"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05</w:t>
            </w:r>
          </w:p>
        </w:tc>
        <w:tc>
          <w:tcPr>
            <w:tcW w:w="2735"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r>
        <w:trPr>
          <w:trHeight w:val="880" w:hRule="atLeast"/>
        </w:trPr>
        <w:tc>
          <w:tcPr>
            <w:tcW w:w="1176" w:type="dxa"/>
          </w:tcPr>
          <w:p>
            <w:pPr>
              <w:pStyle w:val="13"/>
              <w:jc w:val="center"/>
              <w:rPr>
                <w:rFonts w:ascii="Times New Roman"/>
                <w:sz w:val="24"/>
                <w:lang w:eastAsia="zh-CN"/>
              </w:rPr>
            </w:pPr>
            <w:r>
              <w:rPr>
                <w:rFonts w:hint="eastAsia" w:ascii="Times New Roman"/>
                <w:sz w:val="24"/>
                <w:lang w:eastAsia="zh-CN"/>
              </w:rPr>
              <w:t>06</w:t>
            </w:r>
          </w:p>
        </w:tc>
        <w:tc>
          <w:tcPr>
            <w:tcW w:w="2735"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740" w:type="dxa"/>
          </w:tcPr>
          <w:p>
            <w:pPr>
              <w:pStyle w:val="13"/>
              <w:jc w:val="center"/>
              <w:rPr>
                <w:rFonts w:ascii="Times New Roman"/>
                <w:sz w:val="24"/>
                <w:lang w:eastAsia="zh-CN"/>
              </w:rPr>
            </w:pPr>
          </w:p>
        </w:tc>
        <w:tc>
          <w:tcPr>
            <w:tcW w:w="1494" w:type="dxa"/>
          </w:tcPr>
          <w:p>
            <w:pPr>
              <w:pStyle w:val="13"/>
              <w:jc w:val="center"/>
              <w:rPr>
                <w:rFonts w:ascii="Times New Roman"/>
                <w:sz w:val="24"/>
                <w:lang w:eastAsia="zh-CN"/>
              </w:rPr>
            </w:pPr>
          </w:p>
        </w:tc>
      </w:tr>
    </w:tbl>
    <w:p>
      <w:pPr>
        <w:rPr>
          <w:b/>
          <w:sz w:val="20"/>
        </w:rPr>
      </w:pPr>
    </w:p>
    <w:p>
      <w:pPr>
        <w:rPr>
          <w:b/>
          <w:sz w:val="20"/>
        </w:rPr>
      </w:pPr>
    </w:p>
    <w:p>
      <w:pPr>
        <w:rPr>
          <w:b/>
          <w:sz w:val="20"/>
        </w:rPr>
      </w:pPr>
    </w:p>
    <w:p>
      <w:pPr>
        <w:rPr>
          <w:b/>
          <w:sz w:val="20"/>
        </w:rPr>
      </w:pPr>
    </w:p>
    <w:p>
      <w:pPr>
        <w:rPr>
          <w:b/>
          <w:sz w:val="20"/>
        </w:rPr>
      </w:pPr>
    </w:p>
    <w:p>
      <w:pPr>
        <w:spacing w:before="5"/>
        <w:rPr>
          <w:b/>
          <w:sz w:val="15"/>
        </w:rPr>
      </w:pPr>
    </w:p>
    <w:p>
      <w:pPr>
        <w:tabs>
          <w:tab w:val="left" w:pos="4381"/>
        </w:tabs>
        <w:spacing w:before="33"/>
        <w:ind w:left="12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hint="eastAsia" w:ascii="Times New Roman" w:eastAsia="Times New Roman"/>
          <w:sz w:val="24"/>
          <w:u w:val="single"/>
          <w:lang w:eastAsia="zh-CN"/>
        </w:rPr>
        <w:t xml:space="preserve">  </w:t>
      </w:r>
    </w:p>
    <w:p>
      <w:pPr>
        <w:tabs>
          <w:tab w:val="left" w:pos="7661"/>
        </w:tabs>
        <w:spacing w:before="34"/>
        <w:ind w:left="402"/>
        <w:rPr>
          <w:rFonts w:ascii="Times New Roman" w:eastAsia="Times New Roman"/>
          <w:sz w:val="24"/>
          <w:u w:val="single"/>
          <w:lang w:eastAsia="zh-CN"/>
        </w:rPr>
      </w:pPr>
    </w:p>
    <w:p>
      <w:pPr>
        <w:pStyle w:val="5"/>
        <w:spacing w:before="5"/>
        <w:rPr>
          <w:rFonts w:ascii="Times New Roman"/>
          <w:sz w:val="19"/>
          <w:lang w:eastAsia="zh-CN"/>
        </w:rPr>
      </w:pPr>
    </w:p>
    <w:p>
      <w:pPr>
        <w:tabs>
          <w:tab w:val="left" w:pos="1242"/>
          <w:tab w:val="left" w:pos="2562"/>
          <w:tab w:val="left" w:pos="3402"/>
          <w:tab w:val="left" w:pos="4362"/>
        </w:tabs>
        <w:spacing w:before="26"/>
        <w:ind w:left="402"/>
        <w:rPr>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sz w:val="24"/>
          <w:lang w:eastAsia="zh-CN"/>
        </w:rPr>
        <w:t>年</w:t>
      </w:r>
      <w:r>
        <w:rPr>
          <w:sz w:val="24"/>
          <w:u w:val="single"/>
          <w:lang w:eastAsia="zh-CN"/>
        </w:rPr>
        <w:t xml:space="preserve"> </w:t>
      </w:r>
      <w:r>
        <w:rPr>
          <w:sz w:val="24"/>
          <w:lang w:eastAsia="zh-CN"/>
        </w:rPr>
        <w:t>月</w:t>
      </w:r>
      <w:r>
        <w:rPr>
          <w:sz w:val="24"/>
          <w:u w:val="single"/>
          <w:lang w:eastAsia="zh-CN"/>
        </w:rPr>
        <w:t xml:space="preserve">  </w:t>
      </w:r>
      <w:r>
        <w:rPr>
          <w:sz w:val="24"/>
          <w:lang w:eastAsia="zh-CN"/>
        </w:rPr>
        <w:t>日</w:t>
      </w:r>
    </w:p>
    <w:p>
      <w:pPr>
        <w:rPr>
          <w:sz w:val="24"/>
          <w:lang w:eastAsia="zh-CN"/>
        </w:rPr>
        <w:sectPr>
          <w:pgSz w:w="11910" w:h="16840"/>
          <w:pgMar w:top="1540" w:right="1400" w:bottom="1180" w:left="1400" w:header="0" w:footer="989" w:gutter="0"/>
          <w:cols w:space="720" w:num="1"/>
        </w:sectPr>
      </w:pPr>
    </w:p>
    <w:p>
      <w:pPr>
        <w:spacing w:line="359" w:lineRule="exact"/>
        <w:ind w:left="2656"/>
        <w:rPr>
          <w:b/>
          <w:sz w:val="28"/>
          <w:lang w:eastAsia="zh-CN"/>
        </w:rPr>
      </w:pPr>
      <w:bookmarkStart w:id="17" w:name="6、服务方案（格式自拟）"/>
      <w:bookmarkEnd w:id="17"/>
      <w:r>
        <w:rPr>
          <w:b/>
          <w:w w:val="95"/>
          <w:sz w:val="28"/>
          <w:lang w:eastAsia="zh-CN"/>
        </w:rPr>
        <w:t>6、服务方案（格式自拟）</w:t>
      </w:r>
    </w:p>
    <w:p>
      <w:pPr>
        <w:spacing w:line="359" w:lineRule="exact"/>
        <w:rPr>
          <w:sz w:val="28"/>
          <w:lang w:eastAsia="zh-CN"/>
        </w:rPr>
      </w:pPr>
    </w:p>
    <w:p>
      <w:pPr>
        <w:widowControl/>
        <w:autoSpaceDE/>
        <w:autoSpaceDN/>
        <w:ind w:left="2" w:firstLine="2"/>
        <w:rPr>
          <w:rFonts w:ascii="仿宋" w:hAnsi="仿宋" w:eastAsia="仿宋" w:cs="仿宋"/>
          <w:sz w:val="28"/>
          <w:szCs w:val="28"/>
          <w:lang w:eastAsia="zh-CN"/>
        </w:rPr>
      </w:pPr>
    </w:p>
    <w:p>
      <w:pPr>
        <w:widowControl/>
        <w:autoSpaceDE/>
        <w:autoSpaceDN/>
        <w:ind w:left="2" w:firstLine="2"/>
        <w:rPr>
          <w:rFonts w:ascii="仿宋" w:hAnsi="仿宋" w:eastAsia="仿宋" w:cs="仿宋"/>
          <w:sz w:val="28"/>
          <w:szCs w:val="28"/>
          <w:lang w:eastAsia="zh-CN"/>
        </w:rPr>
        <w:sectPr>
          <w:pgSz w:w="11910" w:h="16840"/>
          <w:pgMar w:top="1540" w:right="1680" w:bottom="1180" w:left="1680" w:header="0" w:footer="989" w:gutter="0"/>
          <w:cols w:space="720" w:num="1"/>
        </w:sectPr>
      </w:pPr>
    </w:p>
    <w:p>
      <w:pPr>
        <w:spacing w:line="359" w:lineRule="exact"/>
        <w:ind w:left="1953"/>
        <w:rPr>
          <w:b/>
          <w:sz w:val="28"/>
          <w:lang w:eastAsia="zh-CN"/>
        </w:rPr>
      </w:pPr>
      <w:bookmarkStart w:id="18" w:name="7、售后服务及培训要求（格式自拟）"/>
      <w:bookmarkEnd w:id="18"/>
      <w:r>
        <w:rPr>
          <w:b/>
          <w:w w:val="95"/>
          <w:sz w:val="28"/>
          <w:lang w:eastAsia="zh-CN"/>
        </w:rPr>
        <w:t>7、售后服务及培训要求（格式自拟）</w:t>
      </w:r>
    </w:p>
    <w:p>
      <w:pPr>
        <w:spacing w:line="359" w:lineRule="exact"/>
        <w:rPr>
          <w:sz w:val="28"/>
          <w:lang w:eastAsia="zh-CN"/>
        </w:rPr>
      </w:pPr>
    </w:p>
    <w:p>
      <w:pPr>
        <w:numPr>
          <w:numId w:val="0"/>
        </w:numPr>
        <w:spacing w:line="359" w:lineRule="exact"/>
        <w:rPr>
          <w:rFonts w:ascii="仿宋" w:hAnsi="仿宋" w:eastAsia="仿宋" w:cs="仿宋"/>
          <w:sz w:val="28"/>
          <w:szCs w:val="28"/>
          <w:lang w:eastAsia="zh-CN"/>
        </w:rPr>
      </w:pPr>
    </w:p>
    <w:p>
      <w:pPr>
        <w:spacing w:line="359" w:lineRule="exact"/>
        <w:rPr>
          <w:rFonts w:ascii="仿宋" w:hAnsi="仿宋" w:eastAsia="仿宋" w:cs="仿宋"/>
          <w:sz w:val="28"/>
          <w:szCs w:val="28"/>
          <w:lang w:eastAsia="zh-CN"/>
        </w:rPr>
      </w:pPr>
    </w:p>
    <w:p>
      <w:pPr>
        <w:spacing w:line="359" w:lineRule="exact"/>
        <w:rPr>
          <w:rFonts w:ascii="仿宋" w:hAnsi="仿宋" w:eastAsia="仿宋" w:cs="仿宋"/>
          <w:sz w:val="28"/>
          <w:szCs w:val="28"/>
          <w:lang w:eastAsia="zh-CN"/>
        </w:rPr>
        <w:sectPr>
          <w:pgSz w:w="11910" w:h="16840"/>
          <w:pgMar w:top="1540" w:right="1680" w:bottom="1180" w:left="1680" w:header="0" w:footer="989" w:gutter="0"/>
          <w:cols w:space="720" w:num="1"/>
        </w:sectPr>
      </w:pPr>
    </w:p>
    <w:p>
      <w:pPr>
        <w:spacing w:before="72"/>
        <w:ind w:left="3055" w:right="2955"/>
        <w:jc w:val="center"/>
        <w:rPr>
          <w:b/>
          <w:sz w:val="28"/>
          <w:lang w:eastAsia="zh-CN"/>
        </w:rPr>
      </w:pPr>
      <w:bookmarkStart w:id="19" w:name="8、资格证明文件"/>
      <w:bookmarkEnd w:id="19"/>
      <w:r>
        <w:rPr>
          <w:b/>
          <w:w w:val="95"/>
          <w:sz w:val="28"/>
          <w:lang w:eastAsia="zh-CN"/>
        </w:rPr>
        <w:t>8、资格证明文件</w:t>
      </w:r>
    </w:p>
    <w:p>
      <w:pPr>
        <w:spacing w:before="229"/>
        <w:ind w:left="702"/>
        <w:rPr>
          <w:sz w:val="24"/>
          <w:lang w:eastAsia="zh-CN"/>
        </w:rPr>
      </w:pPr>
      <w:r>
        <w:rPr>
          <w:sz w:val="24"/>
          <w:lang w:eastAsia="zh-CN"/>
        </w:rPr>
        <w:t>8-1. 三证合一的营业执照复印件加盖公章；</w:t>
      </w:r>
    </w:p>
    <w:p>
      <w:pPr>
        <w:spacing w:line="343" w:lineRule="auto"/>
        <w:ind w:left="702" w:right="4328"/>
        <w:rPr>
          <w:sz w:val="24"/>
          <w:lang w:eastAsia="zh-CN"/>
        </w:rPr>
      </w:pPr>
      <w:r>
        <w:rPr>
          <w:sz w:val="24"/>
          <w:lang w:eastAsia="zh-CN"/>
        </w:rPr>
        <w:t>8-2.承诺书（加盖本单位公章）。我公司对本项目作出如下承诺：</w:t>
      </w:r>
    </w:p>
    <w:p>
      <w:pPr>
        <w:rPr>
          <w:sz w:val="20"/>
          <w:lang w:eastAsia="zh-CN"/>
        </w:rPr>
      </w:pPr>
    </w:p>
    <w:p>
      <w:pPr>
        <w:spacing w:before="6" w:after="1"/>
        <w:rPr>
          <w:sz w:val="14"/>
          <w:lang w:eastAsia="zh-CN"/>
        </w:rPr>
      </w:pPr>
    </w:p>
    <w:tbl>
      <w:tblPr>
        <w:tblStyle w:val="8"/>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394"/>
      </w:tblGrid>
      <w:tr>
        <w:trPr>
          <w:trHeight w:val="900" w:hRule="atLeast"/>
        </w:trPr>
        <w:tc>
          <w:tcPr>
            <w:tcW w:w="704" w:type="dxa"/>
          </w:tcPr>
          <w:p>
            <w:pPr>
              <w:pStyle w:val="13"/>
              <w:spacing w:before="7"/>
              <w:rPr>
                <w:sz w:val="19"/>
                <w:lang w:eastAsia="zh-CN"/>
              </w:rPr>
            </w:pPr>
          </w:p>
          <w:p>
            <w:pPr>
              <w:pStyle w:val="13"/>
              <w:jc w:val="center"/>
              <w:rPr>
                <w:sz w:val="24"/>
              </w:rPr>
            </w:pPr>
            <w:r>
              <w:rPr>
                <w:sz w:val="24"/>
              </w:rPr>
              <w:t>1</w:t>
            </w:r>
          </w:p>
        </w:tc>
        <w:tc>
          <w:tcPr>
            <w:tcW w:w="7394" w:type="dxa"/>
          </w:tcPr>
          <w:p>
            <w:pPr>
              <w:pStyle w:val="13"/>
              <w:spacing w:before="30"/>
              <w:ind w:left="104"/>
              <w:rPr>
                <w:sz w:val="24"/>
                <w:lang w:eastAsia="zh-CN"/>
              </w:rPr>
            </w:pPr>
            <w:r>
              <w:rPr>
                <w:sz w:val="24"/>
                <w:lang w:eastAsia="zh-CN"/>
              </w:rPr>
              <w:t>本单位成立以来，一直按照国家和地方有关规定，具有良好的商业信</w:t>
            </w:r>
          </w:p>
          <w:p>
            <w:pPr>
              <w:pStyle w:val="13"/>
              <w:spacing w:before="136"/>
              <w:ind w:left="104"/>
              <w:rPr>
                <w:sz w:val="24"/>
                <w:lang w:eastAsia="zh-CN"/>
              </w:rPr>
            </w:pPr>
            <w:r>
              <w:rPr>
                <w:sz w:val="24"/>
                <w:lang w:eastAsia="zh-CN"/>
              </w:rPr>
              <w:t>誉和健全的财务会计制度</w:t>
            </w:r>
          </w:p>
        </w:tc>
      </w:tr>
      <w:tr>
        <w:trPr>
          <w:trHeight w:val="900" w:hRule="atLeast"/>
        </w:trPr>
        <w:tc>
          <w:tcPr>
            <w:tcW w:w="704" w:type="dxa"/>
          </w:tcPr>
          <w:p>
            <w:pPr>
              <w:pStyle w:val="13"/>
              <w:spacing w:before="7"/>
              <w:rPr>
                <w:sz w:val="19"/>
                <w:lang w:eastAsia="zh-CN"/>
              </w:rPr>
            </w:pPr>
          </w:p>
          <w:p>
            <w:pPr>
              <w:pStyle w:val="13"/>
              <w:jc w:val="center"/>
              <w:rPr>
                <w:sz w:val="24"/>
              </w:rPr>
            </w:pPr>
            <w:r>
              <w:rPr>
                <w:sz w:val="24"/>
              </w:rPr>
              <w:t>2</w:t>
            </w:r>
          </w:p>
        </w:tc>
        <w:tc>
          <w:tcPr>
            <w:tcW w:w="7394" w:type="dxa"/>
          </w:tcPr>
          <w:p>
            <w:pPr>
              <w:pStyle w:val="13"/>
              <w:spacing w:before="32"/>
              <w:ind w:left="104"/>
              <w:rPr>
                <w:sz w:val="24"/>
                <w:lang w:eastAsia="zh-CN"/>
              </w:rPr>
            </w:pPr>
            <w:r>
              <w:rPr>
                <w:sz w:val="24"/>
                <w:lang w:eastAsia="zh-CN"/>
              </w:rPr>
              <w:t>本单位成立以来，一直按照国家和地方有关规定，依法缴纳社会保障</w:t>
            </w:r>
          </w:p>
          <w:p>
            <w:pPr>
              <w:pStyle w:val="13"/>
              <w:spacing w:before="134"/>
              <w:ind w:left="104"/>
              <w:rPr>
                <w:sz w:val="24"/>
              </w:rPr>
            </w:pPr>
            <w:r>
              <w:rPr>
                <w:sz w:val="24"/>
              </w:rPr>
              <w:t>资金具有良好记录。</w:t>
            </w:r>
          </w:p>
        </w:tc>
      </w:tr>
      <w:tr>
        <w:trPr>
          <w:trHeight w:val="900" w:hRule="atLeast"/>
        </w:trPr>
        <w:tc>
          <w:tcPr>
            <w:tcW w:w="704" w:type="dxa"/>
          </w:tcPr>
          <w:p>
            <w:pPr>
              <w:pStyle w:val="13"/>
              <w:spacing w:before="9"/>
              <w:rPr>
                <w:sz w:val="19"/>
              </w:rPr>
            </w:pPr>
          </w:p>
          <w:p>
            <w:pPr>
              <w:pStyle w:val="13"/>
              <w:jc w:val="center"/>
              <w:rPr>
                <w:sz w:val="24"/>
              </w:rPr>
            </w:pPr>
            <w:r>
              <w:rPr>
                <w:sz w:val="24"/>
              </w:rPr>
              <w:t>3</w:t>
            </w:r>
          </w:p>
        </w:tc>
        <w:tc>
          <w:tcPr>
            <w:tcW w:w="7394" w:type="dxa"/>
          </w:tcPr>
          <w:p>
            <w:pPr>
              <w:pStyle w:val="13"/>
              <w:spacing w:before="32"/>
              <w:ind w:left="104"/>
              <w:rPr>
                <w:sz w:val="24"/>
                <w:lang w:eastAsia="zh-CN"/>
              </w:rPr>
            </w:pPr>
            <w:r>
              <w:rPr>
                <w:sz w:val="24"/>
                <w:lang w:eastAsia="zh-CN"/>
              </w:rPr>
              <w:t>本单位成立以来，一直按照国家和地方有关规定，依法缴纳税收具有</w:t>
            </w:r>
          </w:p>
          <w:p>
            <w:pPr>
              <w:pStyle w:val="13"/>
              <w:spacing w:before="134"/>
              <w:ind w:left="104"/>
              <w:rPr>
                <w:sz w:val="24"/>
              </w:rPr>
            </w:pPr>
            <w:r>
              <w:rPr>
                <w:sz w:val="24"/>
              </w:rPr>
              <w:t>良好记录。</w:t>
            </w:r>
          </w:p>
        </w:tc>
      </w:tr>
      <w:tr>
        <w:trPr>
          <w:trHeight w:val="1340" w:hRule="atLeast"/>
        </w:trPr>
        <w:tc>
          <w:tcPr>
            <w:tcW w:w="704" w:type="dxa"/>
          </w:tcPr>
          <w:p>
            <w:pPr>
              <w:pStyle w:val="13"/>
              <w:rPr>
                <w:sz w:val="24"/>
              </w:rPr>
            </w:pPr>
          </w:p>
          <w:p>
            <w:pPr>
              <w:pStyle w:val="13"/>
              <w:spacing w:before="166"/>
              <w:jc w:val="center"/>
              <w:rPr>
                <w:sz w:val="24"/>
              </w:rPr>
            </w:pPr>
            <w:r>
              <w:rPr>
                <w:sz w:val="24"/>
              </w:rPr>
              <w:t>4</w:t>
            </w:r>
          </w:p>
        </w:tc>
        <w:tc>
          <w:tcPr>
            <w:tcW w:w="7394" w:type="dxa"/>
          </w:tcPr>
          <w:p>
            <w:pPr>
              <w:pStyle w:val="13"/>
              <w:spacing w:before="32" w:line="343" w:lineRule="auto"/>
              <w:ind w:left="104"/>
              <w:rPr>
                <w:sz w:val="24"/>
                <w:lang w:eastAsia="zh-CN"/>
              </w:rPr>
            </w:pPr>
            <w:r>
              <w:rPr>
                <w:sz w:val="24"/>
                <w:lang w:eastAsia="zh-CN"/>
              </w:rPr>
              <w:t>我公司在近三年内，在经营活动中没有重大违法记录（因违法经营受到刑事处罚或者责令停产停业、吊销许可证或者执照、较大数额罚款</w:t>
            </w:r>
          </w:p>
          <w:p>
            <w:pPr>
              <w:pStyle w:val="13"/>
              <w:spacing w:before="34"/>
              <w:ind w:left="104"/>
              <w:rPr>
                <w:sz w:val="24"/>
              </w:rPr>
            </w:pPr>
            <w:r>
              <w:rPr>
                <w:sz w:val="24"/>
              </w:rPr>
              <w:t>等行政处罚）。</w:t>
            </w:r>
          </w:p>
        </w:tc>
      </w:tr>
      <w:tr>
        <w:trPr>
          <w:trHeight w:val="440" w:hRule="atLeast"/>
        </w:trPr>
        <w:tc>
          <w:tcPr>
            <w:tcW w:w="704" w:type="dxa"/>
          </w:tcPr>
          <w:p>
            <w:pPr>
              <w:pStyle w:val="13"/>
              <w:spacing w:before="32"/>
              <w:jc w:val="center"/>
              <w:rPr>
                <w:sz w:val="24"/>
              </w:rPr>
            </w:pPr>
            <w:r>
              <w:rPr>
                <w:sz w:val="24"/>
              </w:rPr>
              <w:t>5</w:t>
            </w:r>
          </w:p>
        </w:tc>
        <w:tc>
          <w:tcPr>
            <w:tcW w:w="7394" w:type="dxa"/>
          </w:tcPr>
          <w:p>
            <w:pPr>
              <w:pStyle w:val="13"/>
              <w:spacing w:before="32"/>
              <w:ind w:left="104"/>
              <w:rPr>
                <w:sz w:val="24"/>
                <w:lang w:eastAsia="zh-CN"/>
              </w:rPr>
            </w:pPr>
            <w:r>
              <w:rPr>
                <w:sz w:val="24"/>
                <w:lang w:eastAsia="zh-CN"/>
              </w:rPr>
              <w:t>我公司无违法违纪行为，在过去三年中无重大的质量、信誉等问题。</w:t>
            </w:r>
          </w:p>
        </w:tc>
      </w:tr>
      <w:tr>
        <w:trPr>
          <w:trHeight w:val="440" w:hRule="atLeast"/>
        </w:trPr>
        <w:tc>
          <w:tcPr>
            <w:tcW w:w="704" w:type="dxa"/>
          </w:tcPr>
          <w:p>
            <w:pPr>
              <w:pStyle w:val="13"/>
              <w:spacing w:before="31"/>
              <w:jc w:val="center"/>
              <w:rPr>
                <w:sz w:val="24"/>
              </w:rPr>
            </w:pPr>
            <w:r>
              <w:rPr>
                <w:sz w:val="24"/>
              </w:rPr>
              <w:t>6</w:t>
            </w:r>
          </w:p>
        </w:tc>
        <w:tc>
          <w:tcPr>
            <w:tcW w:w="7394" w:type="dxa"/>
          </w:tcPr>
          <w:p>
            <w:pPr>
              <w:pStyle w:val="13"/>
              <w:spacing w:before="31"/>
              <w:ind w:left="104"/>
              <w:rPr>
                <w:sz w:val="24"/>
                <w:lang w:eastAsia="zh-CN"/>
              </w:rPr>
            </w:pPr>
            <w:r>
              <w:rPr>
                <w:sz w:val="24"/>
                <w:lang w:eastAsia="zh-CN"/>
              </w:rPr>
              <w:t>参选文件中未提供虚假或失实资料。</w:t>
            </w:r>
          </w:p>
        </w:tc>
      </w:tr>
    </w:tbl>
    <w:p>
      <w:pPr>
        <w:rPr>
          <w:sz w:val="20"/>
          <w:lang w:eastAsia="zh-CN"/>
        </w:rPr>
      </w:pPr>
    </w:p>
    <w:p>
      <w:pPr>
        <w:spacing w:before="10"/>
        <w:rPr>
          <w:sz w:val="14"/>
          <w:lang w:eastAsia="zh-CN"/>
        </w:rPr>
      </w:pPr>
    </w:p>
    <w:p>
      <w:pPr>
        <w:spacing w:before="26"/>
        <w:ind w:left="702"/>
        <w:rPr>
          <w:sz w:val="24"/>
          <w:lang w:eastAsia="zh-CN"/>
        </w:rPr>
      </w:pPr>
      <w:r>
        <w:rPr>
          <w:sz w:val="24"/>
          <w:lang w:eastAsia="zh-CN"/>
        </w:rPr>
        <w:t>特此承诺。</w:t>
      </w:r>
    </w:p>
    <w:p>
      <w:pPr>
        <w:rPr>
          <w:sz w:val="24"/>
          <w:lang w:eastAsia="zh-CN"/>
        </w:rPr>
      </w:pPr>
    </w:p>
    <w:p>
      <w:pPr>
        <w:spacing w:before="10"/>
        <w:rPr>
          <w:sz w:val="20"/>
          <w:lang w:eastAsia="zh-CN"/>
        </w:rPr>
      </w:pPr>
    </w:p>
    <w:p>
      <w:pPr>
        <w:tabs>
          <w:tab w:val="left" w:pos="4381"/>
        </w:tabs>
        <w:spacing w:before="33"/>
        <w:ind w:left="12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hint="eastAsia" w:ascii="Times New Roman" w:eastAsia="Times New Roman"/>
          <w:sz w:val="24"/>
          <w:u w:val="single"/>
          <w:lang w:eastAsia="zh-CN"/>
        </w:rPr>
        <w:t xml:space="preserve">    </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hint="eastAsia" w:ascii="Times New Roman" w:eastAsia="Times New Roman"/>
          <w:sz w:val="24"/>
          <w:u w:val="single"/>
          <w:lang w:eastAsia="zh-CN"/>
        </w:rPr>
        <w:t xml:space="preserve">    </w:t>
      </w:r>
    </w:p>
    <w:p>
      <w:pPr>
        <w:tabs>
          <w:tab w:val="left" w:pos="1062"/>
          <w:tab w:val="left" w:pos="2382"/>
          <w:tab w:val="left" w:pos="3222"/>
          <w:tab w:val="left" w:pos="4182"/>
          <w:tab w:val="left" w:pos="7481"/>
        </w:tabs>
        <w:spacing w:line="345" w:lineRule="auto"/>
        <w:ind w:left="222" w:right="1162"/>
        <w:rPr>
          <w:sz w:val="24"/>
          <w:u w:val="single"/>
          <w:lang w:eastAsia="zh-CN"/>
        </w:rPr>
      </w:pPr>
      <w:r>
        <w:rPr>
          <w:rFonts w:ascii="Times New Roman" w:eastAsia="Times New Roman"/>
          <w:sz w:val="24"/>
          <w:u w:val="single"/>
          <w:lang w:eastAsia="zh-Hans"/>
        </w:rPr>
        <w:t xml:space="preserve"> </w:t>
      </w:r>
      <w:r>
        <w:rPr>
          <w:rFonts w:hint="eastAsia" w:ascii="Times New Roman" w:eastAsia="Times New Roman"/>
          <w:sz w:val="24"/>
          <w:u w:val="single"/>
          <w:lang w:eastAsia="zh-CN"/>
        </w:rPr>
        <w:t xml:space="preserve"> </w:t>
      </w:r>
    </w:p>
    <w:p>
      <w:pPr>
        <w:tabs>
          <w:tab w:val="left" w:pos="1062"/>
          <w:tab w:val="left" w:pos="2382"/>
          <w:tab w:val="left" w:pos="3222"/>
          <w:tab w:val="left" w:pos="4182"/>
          <w:tab w:val="left" w:pos="7481"/>
        </w:tabs>
        <w:spacing w:line="345" w:lineRule="auto"/>
        <w:ind w:left="222" w:right="1162"/>
        <w:rPr>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sz w:val="24"/>
          <w:lang w:eastAsia="zh-CN"/>
        </w:rPr>
        <w:t>年</w:t>
      </w:r>
      <w:r>
        <w:rPr>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pPr>
        <w:spacing w:line="345" w:lineRule="auto"/>
        <w:rPr>
          <w:sz w:val="24"/>
          <w:lang w:eastAsia="zh-CN"/>
        </w:rPr>
        <w:sectPr>
          <w:pgSz w:w="11910" w:h="16840"/>
          <w:pgMar w:top="1580" w:right="1680" w:bottom="1180" w:left="1580" w:header="0" w:footer="989" w:gutter="0"/>
          <w:cols w:space="720" w:num="1"/>
        </w:sectPr>
      </w:pPr>
    </w:p>
    <w:p>
      <w:pPr>
        <w:spacing w:line="359" w:lineRule="exact"/>
        <w:ind w:left="969"/>
        <w:rPr>
          <w:b/>
          <w:sz w:val="28"/>
          <w:lang w:eastAsia="zh-CN"/>
        </w:rPr>
      </w:pPr>
      <w:bookmarkStart w:id="20" w:name="9、比选文件要求的和参选人认为必要提供的其他文件"/>
      <w:bookmarkEnd w:id="20"/>
      <w:r>
        <w:rPr>
          <w:b/>
          <w:w w:val="95"/>
          <w:sz w:val="28"/>
          <w:lang w:eastAsia="zh-CN"/>
        </w:rPr>
        <w:t>9、比选文件要求的和参选人认为必要提供的其他文件</w:t>
      </w:r>
    </w:p>
    <w:p>
      <w:pPr>
        <w:spacing w:line="359" w:lineRule="exact"/>
        <w:rPr>
          <w:sz w:val="28"/>
          <w:lang w:eastAsia="zh-CN"/>
        </w:rPr>
        <w:sectPr>
          <w:pgSz w:w="11910" w:h="16840"/>
          <w:pgMar w:top="1540" w:right="1680" w:bottom="1180" w:left="1680" w:header="0" w:footer="989" w:gutter="0"/>
          <w:cols w:space="720" w:num="1"/>
        </w:sectPr>
      </w:pPr>
    </w:p>
    <w:p>
      <w:pPr>
        <w:pStyle w:val="2"/>
        <w:tabs>
          <w:tab w:val="left" w:pos="1531"/>
        </w:tabs>
        <w:ind w:left="247"/>
        <w:jc w:val="center"/>
      </w:pPr>
      <w:bookmarkStart w:id="21" w:name="_bookmark4"/>
      <w:bookmarkEnd w:id="21"/>
      <w:bookmarkStart w:id="22" w:name="第五章_合同格式"/>
      <w:bookmarkEnd w:id="22"/>
      <w:r>
        <w:t>第五章</w:t>
      </w:r>
      <w:r>
        <w:tab/>
      </w:r>
      <w:r>
        <w:rPr>
          <w:w w:val="95"/>
        </w:rPr>
        <w:t>合同格式</w:t>
      </w:r>
    </w:p>
    <w:sectPr>
      <w:pgSz w:w="11910" w:h="16840"/>
      <w:pgMar w:top="1400" w:right="1680" w:bottom="1180" w:left="168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9924415</wp:posOffset>
              </wp:positionV>
              <wp:extent cx="107950" cy="152400"/>
              <wp:effectExtent l="0" t="0" r="0" b="0"/>
              <wp:wrapNone/>
              <wp:docPr id="906967071" name="文本框 7"/>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3.4pt;margin-top:781.45pt;height:12pt;width:8.5pt;mso-position-horizontal-relative:page;mso-position-vertical-relative:page;z-index:-251656192;mso-width-relative:page;mso-height-relative:page;" filled="f" stroked="f" coordsize="21600,21600" o:gfxdata="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7T6widkAAAANAQAADwAAAAAAAAAB&#10;ACAAAAA4AAAAZHJzL2Rvd25yZXYueG1sUEsBAhQAFAAAAAgAh07iQGSaT1XAAQAAeQMAAA4AAAAA&#10;AAAAAQAgAAAAPgEAAGRycy9lMm9Eb2MueG1sUEsFBgAAAAAGAAYAWQEAAHA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2104386021"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1.45pt;height:12pt;width:13.1pt;mso-position-horizontal-relative:page;mso-position-vertical-relative:page;z-index:-251655168;mso-width-relative:page;mso-height-relative:page;" filled="f" stroked="f" coordsize="21600,21600" o:gfxdata="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6ZgNT9oAAAANAQAADwAAAAAA&#10;AAABACAAAAA4AAAAZHJzL2Rvd25yZXYueG1sUEsBAhQAFAAAAAgAh07iQH5Ge5LCAQAAegMAAA4A&#10;AAAAAAAAAQAgAAAAPwEAAGRycy9lMm9Eb2MueG1sUEsFBgAAAAAGAAYAWQEAAHM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1362881864"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45pt;height:12pt;width:13.1pt;mso-position-horizontal-relative:page;mso-position-vertical-relative:page;z-index:-251655168;mso-width-relative:page;mso-height-relative:page;" filled="f" stroked="f" coordsize="21600,21600" o:gfxdata="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pmA1P2gAAAA0BAAAPAAAAAAAA&#10;AAEAIAAAADgAAABkcnMvZG93bnJldi54bWxQSwECFAAUAAAACACHTuJAaSuIDMEBAAB6AwAADgAA&#10;AAAAAAABACAAAAA/AQAAZHJzL2Uyb0RvYy54bWxQSwUGAAAAAAYABgBZAQAAc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2" w:hanging="360"/>
      </w:pPr>
      <w:rPr>
        <w:rFonts w:hint="default" w:ascii="Times New Roman" w:hAnsi="Times New Roman" w:eastAsia="Times New Roman" w:cs="Times New Roman"/>
        <w:w w:val="100"/>
        <w:sz w:val="24"/>
        <w:szCs w:val="24"/>
      </w:rPr>
    </w:lvl>
    <w:lvl w:ilvl="1" w:tentative="0">
      <w:start w:val="0"/>
      <w:numFmt w:val="bullet"/>
      <w:lvlText w:val="•"/>
      <w:lvlJc w:val="left"/>
      <w:pPr>
        <w:ind w:left="972" w:hanging="360"/>
      </w:pPr>
      <w:rPr>
        <w:rFonts w:hint="default"/>
      </w:rPr>
    </w:lvl>
    <w:lvl w:ilvl="2" w:tentative="0">
      <w:start w:val="0"/>
      <w:numFmt w:val="bullet"/>
      <w:lvlText w:val="•"/>
      <w:lvlJc w:val="left"/>
      <w:pPr>
        <w:ind w:left="1825" w:hanging="360"/>
      </w:pPr>
      <w:rPr>
        <w:rFonts w:hint="default"/>
      </w:rPr>
    </w:lvl>
    <w:lvl w:ilvl="3" w:tentative="0">
      <w:start w:val="0"/>
      <w:numFmt w:val="bullet"/>
      <w:lvlText w:val="•"/>
      <w:lvlJc w:val="left"/>
      <w:pPr>
        <w:ind w:left="2677" w:hanging="360"/>
      </w:pPr>
      <w:rPr>
        <w:rFonts w:hint="default"/>
      </w:rPr>
    </w:lvl>
    <w:lvl w:ilvl="4" w:tentative="0">
      <w:start w:val="0"/>
      <w:numFmt w:val="bullet"/>
      <w:lvlText w:val="•"/>
      <w:lvlJc w:val="left"/>
      <w:pPr>
        <w:ind w:left="3530" w:hanging="360"/>
      </w:pPr>
      <w:rPr>
        <w:rFonts w:hint="default"/>
      </w:rPr>
    </w:lvl>
    <w:lvl w:ilvl="5" w:tentative="0">
      <w:start w:val="0"/>
      <w:numFmt w:val="bullet"/>
      <w:lvlText w:val="•"/>
      <w:lvlJc w:val="left"/>
      <w:pPr>
        <w:ind w:left="4383" w:hanging="360"/>
      </w:pPr>
      <w:rPr>
        <w:rFonts w:hint="default"/>
      </w:rPr>
    </w:lvl>
    <w:lvl w:ilvl="6" w:tentative="0">
      <w:start w:val="0"/>
      <w:numFmt w:val="bullet"/>
      <w:lvlText w:val="•"/>
      <w:lvlJc w:val="left"/>
      <w:pPr>
        <w:ind w:left="5235" w:hanging="360"/>
      </w:pPr>
      <w:rPr>
        <w:rFonts w:hint="default"/>
      </w:rPr>
    </w:lvl>
    <w:lvl w:ilvl="7" w:tentative="0">
      <w:start w:val="0"/>
      <w:numFmt w:val="bullet"/>
      <w:lvlText w:val="•"/>
      <w:lvlJc w:val="left"/>
      <w:pPr>
        <w:ind w:left="6088" w:hanging="360"/>
      </w:pPr>
      <w:rPr>
        <w:rFonts w:hint="default"/>
      </w:rPr>
    </w:lvl>
    <w:lvl w:ilvl="8" w:tentative="0">
      <w:start w:val="0"/>
      <w:numFmt w:val="bullet"/>
      <w:lvlText w:val="•"/>
      <w:lvlJc w:val="left"/>
      <w:pPr>
        <w:ind w:left="6940" w:hanging="360"/>
      </w:pPr>
      <w:rPr>
        <w:rFonts w:hint="default"/>
      </w:rPr>
    </w:lvl>
  </w:abstractNum>
  <w:abstractNum w:abstractNumId="1">
    <w:nsid w:val="DADEF461"/>
    <w:multiLevelType w:val="singleLevel"/>
    <w:tmpl w:val="DADEF46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5MTA4NGZmNDQwMjliNDRlZTFhNDkxZWQ1ZWI3ZmQifQ=="/>
  </w:docVars>
  <w:rsids>
    <w:rsidRoot w:val="00EE6F6D"/>
    <w:rsid w:val="000C2405"/>
    <w:rsid w:val="000C75D8"/>
    <w:rsid w:val="000F56D4"/>
    <w:rsid w:val="00124FE1"/>
    <w:rsid w:val="00152452"/>
    <w:rsid w:val="001634B6"/>
    <w:rsid w:val="001D1548"/>
    <w:rsid w:val="0027554E"/>
    <w:rsid w:val="002F2AC2"/>
    <w:rsid w:val="00306EF6"/>
    <w:rsid w:val="003459FC"/>
    <w:rsid w:val="00346046"/>
    <w:rsid w:val="00395DB5"/>
    <w:rsid w:val="00395F90"/>
    <w:rsid w:val="00436EEB"/>
    <w:rsid w:val="004458D4"/>
    <w:rsid w:val="00522805"/>
    <w:rsid w:val="00570B44"/>
    <w:rsid w:val="0061116F"/>
    <w:rsid w:val="006F58F5"/>
    <w:rsid w:val="007263F6"/>
    <w:rsid w:val="007841EF"/>
    <w:rsid w:val="007B65F8"/>
    <w:rsid w:val="007D0BCE"/>
    <w:rsid w:val="00802CF1"/>
    <w:rsid w:val="0082316F"/>
    <w:rsid w:val="00842B8C"/>
    <w:rsid w:val="00851B91"/>
    <w:rsid w:val="008700BD"/>
    <w:rsid w:val="008A2095"/>
    <w:rsid w:val="00971DCE"/>
    <w:rsid w:val="00986629"/>
    <w:rsid w:val="00992F29"/>
    <w:rsid w:val="00A57B19"/>
    <w:rsid w:val="00AA4B52"/>
    <w:rsid w:val="00AC43F1"/>
    <w:rsid w:val="00AD4AD3"/>
    <w:rsid w:val="00AE7BF9"/>
    <w:rsid w:val="00B261A6"/>
    <w:rsid w:val="00B97BC0"/>
    <w:rsid w:val="00BB2AE3"/>
    <w:rsid w:val="00C433B2"/>
    <w:rsid w:val="00D455F6"/>
    <w:rsid w:val="00D64F98"/>
    <w:rsid w:val="00D7743B"/>
    <w:rsid w:val="00D77E5F"/>
    <w:rsid w:val="00DA18A6"/>
    <w:rsid w:val="00DA51DB"/>
    <w:rsid w:val="00DE7BBA"/>
    <w:rsid w:val="00E0058F"/>
    <w:rsid w:val="00E43103"/>
    <w:rsid w:val="00E54AB0"/>
    <w:rsid w:val="00E75929"/>
    <w:rsid w:val="00E77997"/>
    <w:rsid w:val="00E9454F"/>
    <w:rsid w:val="00E97B1A"/>
    <w:rsid w:val="00EE6F6D"/>
    <w:rsid w:val="00F45286"/>
    <w:rsid w:val="00F60B34"/>
    <w:rsid w:val="01F52AC8"/>
    <w:rsid w:val="05461B09"/>
    <w:rsid w:val="115455AE"/>
    <w:rsid w:val="168B1545"/>
    <w:rsid w:val="26471D00"/>
    <w:rsid w:val="270C46A7"/>
    <w:rsid w:val="28920A3E"/>
    <w:rsid w:val="29FB6029"/>
    <w:rsid w:val="367996D7"/>
    <w:rsid w:val="367F16DD"/>
    <w:rsid w:val="3A1E0383"/>
    <w:rsid w:val="3BF780C5"/>
    <w:rsid w:val="3BFDB84A"/>
    <w:rsid w:val="3CA628B2"/>
    <w:rsid w:val="3FF5663E"/>
    <w:rsid w:val="41C952A0"/>
    <w:rsid w:val="488F68F0"/>
    <w:rsid w:val="494391A2"/>
    <w:rsid w:val="51427821"/>
    <w:rsid w:val="55FF741C"/>
    <w:rsid w:val="5E7F7D1C"/>
    <w:rsid w:val="5ECFC068"/>
    <w:rsid w:val="63D00A10"/>
    <w:rsid w:val="6A0040F0"/>
    <w:rsid w:val="6A771F4E"/>
    <w:rsid w:val="6EDFFA37"/>
    <w:rsid w:val="74CC6652"/>
    <w:rsid w:val="768E629D"/>
    <w:rsid w:val="777B4E92"/>
    <w:rsid w:val="7B187EFC"/>
    <w:rsid w:val="7BBE3C23"/>
    <w:rsid w:val="7C275A7A"/>
    <w:rsid w:val="7CE392FE"/>
    <w:rsid w:val="7EBF5B90"/>
    <w:rsid w:val="7F49F351"/>
    <w:rsid w:val="7F695173"/>
    <w:rsid w:val="7FEFE868"/>
    <w:rsid w:val="AB79578F"/>
    <w:rsid w:val="DEFEDEAE"/>
    <w:rsid w:val="DF7B4689"/>
    <w:rsid w:val="DFFB7BB9"/>
    <w:rsid w:val="EBF78047"/>
    <w:rsid w:val="F5D25707"/>
    <w:rsid w:val="F6E72BBC"/>
    <w:rsid w:val="F8EE2220"/>
    <w:rsid w:val="FD5BB6DF"/>
    <w:rsid w:val="FE7FC053"/>
    <w:rsid w:val="FFB78B5A"/>
    <w:rsid w:val="FFFF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line="390" w:lineRule="exact"/>
      <w:ind w:left="2712"/>
      <w:outlineLvl w:val="0"/>
    </w:pPr>
    <w:rPr>
      <w:b/>
      <w:bCs/>
      <w:sz w:val="32"/>
      <w:szCs w:val="32"/>
    </w:rPr>
  </w:style>
  <w:style w:type="paragraph" w:styleId="3">
    <w:name w:val="heading 2"/>
    <w:basedOn w:val="1"/>
    <w:next w:val="1"/>
    <w:qFormat/>
    <w:uiPriority w:val="1"/>
    <w:pPr>
      <w:ind w:left="18"/>
      <w:outlineLvl w:val="1"/>
    </w:pPr>
    <w:rPr>
      <w:rFonts w:ascii="黑体" w:hAnsi="黑体" w:eastAsia="黑体" w:cs="黑体"/>
      <w:sz w:val="32"/>
      <w:szCs w:val="32"/>
    </w:rPr>
  </w:style>
  <w:style w:type="paragraph" w:styleId="4">
    <w:name w:val="heading 3"/>
    <w:basedOn w:val="1"/>
    <w:next w:val="1"/>
    <w:qFormat/>
    <w:uiPriority w:val="1"/>
    <w:pPr>
      <w:ind w:left="722"/>
      <w:outlineLvl w:val="2"/>
    </w:pPr>
    <w:rPr>
      <w:rFonts w:ascii="仿宋_GB2312" w:hAnsi="仿宋_GB2312" w:eastAsia="仿宋_GB2312" w:cs="仿宋_GB2312"/>
      <w:b/>
      <w:bCs/>
      <w:sz w:val="30"/>
      <w:szCs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0"/>
      <w:szCs w:val="30"/>
    </w:rPr>
  </w:style>
  <w:style w:type="paragraph" w:styleId="6">
    <w:name w:val="footer"/>
    <w:basedOn w:val="1"/>
    <w:link w:val="15"/>
    <w:uiPriority w:val="0"/>
    <w:pPr>
      <w:tabs>
        <w:tab w:val="center" w:pos="4153"/>
        <w:tab w:val="right" w:pos="8306"/>
      </w:tabs>
      <w:snapToGrid w:val="0"/>
    </w:pPr>
    <w:rPr>
      <w:sz w:val="18"/>
      <w:szCs w:val="18"/>
    </w:rPr>
  </w:style>
  <w:style w:type="paragraph" w:styleId="7">
    <w:name w:val="header"/>
    <w:basedOn w:val="1"/>
    <w:link w:val="14"/>
    <w:uiPriority w:val="0"/>
    <w:pPr>
      <w:tabs>
        <w:tab w:val="center" w:pos="4153"/>
        <w:tab w:val="right" w:pos="8306"/>
      </w:tabs>
      <w:snapToGrid w:val="0"/>
      <w:jc w:val="center"/>
    </w:pPr>
    <w:rPr>
      <w:sz w:val="18"/>
      <w:szCs w:val="18"/>
    </w:rPr>
  </w:style>
  <w:style w:type="character" w:styleId="10">
    <w:name w:val="Strong"/>
    <w:basedOn w:val="9"/>
    <w:qFormat/>
    <w:uiPriority w:val="22"/>
    <w:rPr>
      <w:b/>
      <w:bCs/>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52"/>
      <w:ind w:left="122" w:firstLine="480"/>
    </w:pPr>
  </w:style>
  <w:style w:type="paragraph" w:customStyle="1" w:styleId="13">
    <w:name w:val="Table Paragraph"/>
    <w:basedOn w:val="1"/>
    <w:qFormat/>
    <w:uiPriority w:val="1"/>
  </w:style>
  <w:style w:type="character" w:customStyle="1" w:styleId="14">
    <w:name w:val="页眉 字符"/>
    <w:basedOn w:val="9"/>
    <w:link w:val="7"/>
    <w:uiPriority w:val="0"/>
    <w:rPr>
      <w:rFonts w:ascii="宋体" w:hAnsi="宋体" w:cs="宋体"/>
      <w:sz w:val="18"/>
      <w:szCs w:val="18"/>
      <w:lang w:val="en-US" w:eastAsia="en-US"/>
    </w:rPr>
  </w:style>
  <w:style w:type="character" w:customStyle="1" w:styleId="15">
    <w:name w:val="页脚 字符"/>
    <w:basedOn w:val="9"/>
    <w:link w:val="6"/>
    <w:uiPriority w:val="0"/>
    <w:rPr>
      <w:rFonts w:ascii="宋体" w:hAnsi="宋体" w:cs="宋体"/>
      <w:sz w:val="18"/>
      <w:szCs w:val="18"/>
      <w:lang w:val="en-US" w:eastAsia="en-US"/>
    </w:rPr>
  </w:style>
  <w:style w:type="paragraph" w:customStyle="1" w:styleId="16">
    <w:name w:val="acbfdd8b-e11b-4d36-88ff-6049b138f862"/>
    <w:basedOn w:val="5"/>
    <w:link w:val="17"/>
    <w:uiPriority w:val="0"/>
    <w:pPr>
      <w:adjustRightInd w:val="0"/>
      <w:spacing w:line="288" w:lineRule="auto"/>
    </w:pPr>
    <w:rPr>
      <w:rFonts w:ascii="微软雅黑" w:hAnsi="微软雅黑" w:eastAsia="微软雅黑"/>
      <w:color w:val="000000"/>
      <w:sz w:val="22"/>
      <w:lang w:eastAsia="zh-CN"/>
    </w:rPr>
  </w:style>
  <w:style w:type="character" w:customStyle="1" w:styleId="17">
    <w:name w:val="acbfdd8b-e11b-4d36-88ff-6049b138f862 字符"/>
    <w:basedOn w:val="9"/>
    <w:link w:val="16"/>
    <w:uiPriority w:val="0"/>
    <w:rPr>
      <w:rFonts w:ascii="微软雅黑" w:hAnsi="微软雅黑" w:eastAsia="微软雅黑" w:cs="仿宋_GB2312"/>
      <w:color w:val="000000"/>
      <w:sz w:val="22"/>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1108</Words>
  <Characters>6322</Characters>
  <Lines>52</Lines>
  <Paragraphs>14</Paragraphs>
  <TotalTime>1</TotalTime>
  <ScaleCrop>false</ScaleCrop>
  <LinksUpToDate>false</LinksUpToDate>
  <CharactersWithSpaces>7416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2024-06-22T13:12:00Z</dcterms:created>
  <dc:creator>DELL</dc:creator>
  <cp:lastModifiedBy>王婷婷</cp:lastModifiedBy>
  <dcterms:modified xsi:type="dcterms:W3CDTF">2024-06-22T14:21:01Z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WPS 文字</vt:lpwstr>
  </property>
  <property fmtid="{D5CDD505-2E9C-101B-9397-08002B2CF9AE}" pid="4" name="LastSaved">
    <vt:filetime>2024-01-12T00:00:00Z</vt:filetime>
  </property>
  <property fmtid="{D5CDD505-2E9C-101B-9397-08002B2CF9AE}" pid="5" name="KSOProductBuildVer">
    <vt:lpwstr>2052-6.7.1.8828</vt:lpwstr>
  </property>
  <property fmtid="{D5CDD505-2E9C-101B-9397-08002B2CF9AE}" pid="6" name="ICV">
    <vt:lpwstr>4534E936D8981336EDEF72660FD62FAC</vt:lpwstr>
  </property>
</Properties>
</file>